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3" w:rsidRDefault="00470F44">
      <w:pPr>
        <w:pStyle w:val="1"/>
        <w:spacing w:line="237" w:lineRule="auto"/>
        <w:ind w:left="2563" w:right="2011" w:hanging="2"/>
        <w:jc w:val="center"/>
      </w:pPr>
      <w:bookmarkStart w:id="0" w:name="Отчет_о_работе_центра_образования_«Точка"/>
      <w:bookmarkEnd w:id="0"/>
      <w:r>
        <w:t>Отчет о работе центра образования «Точка роста»</w:t>
      </w:r>
      <w:r>
        <w:rPr>
          <w:spacing w:val="1"/>
        </w:rPr>
        <w:t xml:space="preserve"> </w:t>
      </w:r>
      <w:r>
        <w:t>естественнонаучной и технологической направленности</w:t>
      </w:r>
      <w:r>
        <w:rPr>
          <w:spacing w:val="-57"/>
        </w:rPr>
        <w:t xml:space="preserve"> </w:t>
      </w:r>
      <w:r w:rsidR="00F626B1">
        <w:rPr>
          <w:spacing w:val="-57"/>
        </w:rPr>
        <w:t>«</w:t>
      </w:r>
      <w:r w:rsidR="00F626B1">
        <w:t>М</w:t>
      </w:r>
      <w:r>
        <w:t>ОУ</w:t>
      </w:r>
      <w:r>
        <w:rPr>
          <w:spacing w:val="-1"/>
        </w:rPr>
        <w:t xml:space="preserve"> </w:t>
      </w:r>
      <w:r w:rsidR="00F626B1">
        <w:t>Путятинская С</w:t>
      </w:r>
      <w:r>
        <w:t>ОШ</w:t>
      </w:r>
      <w:r w:rsidR="00F626B1">
        <w:t>»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F626B1">
        <w:t>2023/2024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010483" w:rsidRDefault="00010483">
      <w:pPr>
        <w:pStyle w:val="a3"/>
        <w:spacing w:before="7"/>
        <w:ind w:left="0"/>
        <w:rPr>
          <w:b/>
          <w:sz w:val="26"/>
        </w:rPr>
      </w:pPr>
    </w:p>
    <w:p w:rsidR="00010483" w:rsidRDefault="00470F44">
      <w:pPr>
        <w:spacing w:line="247" w:lineRule="auto"/>
        <w:ind w:left="964" w:right="410" w:firstLine="422"/>
        <w:jc w:val="both"/>
      </w:pPr>
      <w:r>
        <w:t>Центр образования естественнонаучной и технологической направленностей «Точка роста» на</w:t>
      </w:r>
      <w:r>
        <w:rPr>
          <w:spacing w:val="-52"/>
        </w:rPr>
        <w:t xml:space="preserve"> </w:t>
      </w:r>
      <w:r>
        <w:t>базе</w:t>
      </w:r>
      <w:r>
        <w:rPr>
          <w:spacing w:val="47"/>
        </w:rPr>
        <w:t xml:space="preserve"> </w:t>
      </w:r>
      <w:r w:rsidR="00F626B1">
        <w:rPr>
          <w:spacing w:val="47"/>
        </w:rPr>
        <w:t>«</w:t>
      </w:r>
      <w:r w:rsidR="00F626B1">
        <w:t>М</w:t>
      </w:r>
      <w:r>
        <w:t>ОУ</w:t>
      </w:r>
      <w:r>
        <w:rPr>
          <w:spacing w:val="1"/>
        </w:rPr>
        <w:t xml:space="preserve"> </w:t>
      </w:r>
      <w:r w:rsidR="00F626B1">
        <w:t xml:space="preserve">Путятинская </w:t>
      </w:r>
      <w:r>
        <w:rPr>
          <w:spacing w:val="4"/>
        </w:rPr>
        <w:t xml:space="preserve"> </w:t>
      </w:r>
      <w:r w:rsidR="00F626B1">
        <w:rPr>
          <w:spacing w:val="4"/>
        </w:rPr>
        <w:t>С</w:t>
      </w:r>
      <w:r>
        <w:t>ОШ</w:t>
      </w:r>
      <w:r w:rsidR="00F626B1">
        <w:t>»</w:t>
      </w:r>
      <w:r>
        <w:rPr>
          <w:spacing w:val="52"/>
        </w:rPr>
        <w:t xml:space="preserve"> </w:t>
      </w:r>
      <w:r>
        <w:t>создан</w:t>
      </w:r>
      <w:r>
        <w:rPr>
          <w:spacing w:val="51"/>
        </w:rPr>
        <w:t xml:space="preserve"> </w:t>
      </w:r>
      <w:r>
        <w:t>в  2021</w:t>
      </w:r>
      <w:r>
        <w:rPr>
          <w:spacing w:val="48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проекта</w:t>
      </w:r>
    </w:p>
    <w:p w:rsidR="00010483" w:rsidRDefault="00470F44">
      <w:pPr>
        <w:ind w:left="964" w:right="400"/>
        <w:jc w:val="both"/>
      </w:pPr>
      <w:r>
        <w:t>«Современная школа» национального проекта «Образование». Он призван обеспечить повышение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оборудования.</w:t>
      </w:r>
    </w:p>
    <w:p w:rsidR="00010483" w:rsidRDefault="00470F44">
      <w:pPr>
        <w:spacing w:line="242" w:lineRule="auto"/>
        <w:ind w:left="964" w:right="393" w:firstLine="182"/>
        <w:jc w:val="both"/>
      </w:pPr>
      <w:r>
        <w:t>Центры «Точка роста» на базе общеобразовательных организаций сельской местности и малых</w:t>
      </w:r>
      <w:r>
        <w:rPr>
          <w:spacing w:val="1"/>
        </w:rPr>
        <w:t xml:space="preserve"> </w:t>
      </w:r>
      <w:r>
        <w:t>городов создаются для формирования условий для повышения качества общего образования, в том</w:t>
      </w:r>
      <w:r>
        <w:rPr>
          <w:spacing w:val="-5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повышения квалификации педагогических работников и расширения практического содержания</w:t>
      </w:r>
      <w:r>
        <w:rPr>
          <w:spacing w:val="1"/>
        </w:rPr>
        <w:t xml:space="preserve"> </w:t>
      </w:r>
      <w:r>
        <w:t>реализуемых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программ.</w:t>
      </w:r>
    </w:p>
    <w:p w:rsidR="00010483" w:rsidRDefault="00470F44">
      <w:pPr>
        <w:spacing w:before="3" w:line="242" w:lineRule="auto"/>
        <w:ind w:left="964" w:right="399" w:firstLine="27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центра: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 новых методов обучения и воспитания, 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профилей.</w:t>
      </w:r>
    </w:p>
    <w:p w:rsidR="00010483" w:rsidRDefault="00470F44">
      <w:pPr>
        <w:spacing w:before="164"/>
        <w:ind w:left="964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центра:</w:t>
      </w:r>
    </w:p>
    <w:p w:rsidR="00010483" w:rsidRDefault="00470F4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65"/>
        <w:ind w:left="1680"/>
        <w:jc w:val="both"/>
      </w:pPr>
      <w:r>
        <w:t>обновить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общеобразовательных</w:t>
      </w:r>
      <w:r>
        <w:rPr>
          <w:spacing w:val="10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предметным</w:t>
      </w:r>
      <w:r>
        <w:rPr>
          <w:spacing w:val="15"/>
        </w:rPr>
        <w:t xml:space="preserve"> </w:t>
      </w:r>
      <w:r>
        <w:t>областям</w:t>
      </w:r>
    </w:p>
    <w:p w:rsidR="00010483" w:rsidRDefault="00470F44">
      <w:pPr>
        <w:spacing w:before="1" w:line="251" w:lineRule="exact"/>
        <w:ind w:left="1262"/>
        <w:jc w:val="both"/>
      </w:pPr>
      <w:r>
        <w:t>«Химия»,</w:t>
      </w:r>
      <w:r>
        <w:rPr>
          <w:spacing w:val="-6"/>
        </w:rPr>
        <w:t xml:space="preserve"> </w:t>
      </w:r>
      <w:r>
        <w:t>«Биологи»,</w:t>
      </w:r>
      <w:r>
        <w:rPr>
          <w:spacing w:val="43"/>
        </w:rPr>
        <w:t xml:space="preserve"> </w:t>
      </w:r>
      <w:r>
        <w:t>«Физика»,</w:t>
      </w:r>
      <w:r>
        <w:rPr>
          <w:spacing w:val="-5"/>
        </w:rPr>
        <w:t xml:space="preserve"> </w:t>
      </w:r>
      <w:r>
        <w:t>«Технология;</w:t>
      </w:r>
    </w:p>
    <w:p w:rsidR="00010483" w:rsidRDefault="00470F4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right="395" w:hanging="361"/>
        <w:jc w:val="both"/>
      </w:pPr>
      <w:r>
        <w:tab/>
        <w:t>обеспечить преподавание по основным общеобразовательным программам по 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оборудования;</w:t>
      </w:r>
    </w:p>
    <w:p w:rsidR="00010483" w:rsidRDefault="00470F4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" w:line="237" w:lineRule="auto"/>
        <w:ind w:right="393" w:hanging="361"/>
        <w:jc w:val="both"/>
      </w:pPr>
      <w:r>
        <w:tab/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профилей;</w:t>
      </w:r>
    </w:p>
    <w:p w:rsidR="00010483" w:rsidRDefault="00470F4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"/>
        <w:ind w:right="399" w:hanging="361"/>
        <w:jc w:val="both"/>
      </w:pPr>
      <w:r>
        <w:tab/>
        <w:t>создать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 учебных и воспитательных требований, преемственности содержания основного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proofErr w:type="gramStart"/>
      <w:r>
        <w:t>методических</w:t>
      </w:r>
      <w:r>
        <w:rPr>
          <w:spacing w:val="-2"/>
        </w:rPr>
        <w:t xml:space="preserve"> </w:t>
      </w:r>
      <w:r>
        <w:t>подходов</w:t>
      </w:r>
      <w:proofErr w:type="gramEnd"/>
      <w:r>
        <w:t>;</w:t>
      </w:r>
    </w:p>
    <w:p w:rsidR="00010483" w:rsidRDefault="00470F4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right="391" w:hanging="361"/>
        <w:jc w:val="both"/>
      </w:pPr>
      <w:r>
        <w:tab/>
        <w:t>формировать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на</w:t>
      </w:r>
      <w:r>
        <w:rPr>
          <w:spacing w:val="1"/>
        </w:rPr>
        <w:t xml:space="preserve"> </w:t>
      </w:r>
      <w:r>
        <w:t>расширение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но и 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активности, инициативности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исследовательской деятельности.</w:t>
      </w:r>
    </w:p>
    <w:p w:rsidR="00010483" w:rsidRDefault="00470F44">
      <w:pPr>
        <w:spacing w:before="4"/>
        <w:ind w:left="964"/>
        <w:jc w:val="both"/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центре функционируют</w:t>
      </w:r>
      <w:r>
        <w:rPr>
          <w:b/>
          <w:spacing w:val="-4"/>
        </w:rPr>
        <w:t xml:space="preserve"> </w:t>
      </w:r>
      <w:r w:rsidR="00F626B1">
        <w:rPr>
          <w:b/>
        </w:rPr>
        <w:t>три</w:t>
      </w:r>
      <w:r>
        <w:rPr>
          <w:b/>
          <w:spacing w:val="-6"/>
        </w:rPr>
        <w:t xml:space="preserve"> </w:t>
      </w:r>
      <w:r>
        <w:rPr>
          <w:b/>
        </w:rPr>
        <w:t>лаборатории</w:t>
      </w:r>
      <w:r>
        <w:t>:</w:t>
      </w:r>
    </w:p>
    <w:p w:rsidR="00010483" w:rsidRDefault="00470F44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spacing w:before="164"/>
      </w:pPr>
      <w:r>
        <w:t>Физическая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8"/>
        </w:rPr>
        <w:t xml:space="preserve"> </w:t>
      </w:r>
    </w:p>
    <w:p w:rsidR="00F626B1" w:rsidRPr="00F626B1" w:rsidRDefault="00470F44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spacing w:before="2" w:line="252" w:lineRule="exact"/>
      </w:pPr>
      <w:r>
        <w:t>Химическая</w:t>
      </w:r>
      <w:r>
        <w:rPr>
          <w:spacing w:val="-7"/>
        </w:rPr>
        <w:t xml:space="preserve"> </w:t>
      </w:r>
      <w:r w:rsidR="00F626B1">
        <w:t xml:space="preserve"> лаборатория</w:t>
      </w:r>
    </w:p>
    <w:p w:rsidR="00010483" w:rsidRDefault="00F626B1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spacing w:before="2" w:line="252" w:lineRule="exact"/>
      </w:pPr>
      <w:r>
        <w:t>Б</w:t>
      </w:r>
      <w:r w:rsidR="00470F44">
        <w:t>иологическая</w:t>
      </w:r>
      <w:r w:rsidR="00470F44">
        <w:rPr>
          <w:spacing w:val="-3"/>
        </w:rPr>
        <w:t xml:space="preserve"> </w:t>
      </w:r>
      <w:r w:rsidR="00470F44">
        <w:t>лаборатория.</w:t>
      </w:r>
    </w:p>
    <w:p w:rsidR="00010483" w:rsidRDefault="00F626B1">
      <w:pPr>
        <w:spacing w:line="252" w:lineRule="exact"/>
        <w:ind w:left="964"/>
      </w:pPr>
      <w:r>
        <w:t>Вс</w:t>
      </w:r>
      <w:r w:rsidR="00470F44">
        <w:t>е</w:t>
      </w:r>
      <w:r w:rsidR="00470F44">
        <w:rPr>
          <w:spacing w:val="-9"/>
        </w:rPr>
        <w:t xml:space="preserve"> </w:t>
      </w:r>
      <w:r w:rsidR="00470F44">
        <w:t>лаборатории</w:t>
      </w:r>
      <w:r w:rsidR="00470F44">
        <w:rPr>
          <w:spacing w:val="-5"/>
        </w:rPr>
        <w:t xml:space="preserve"> </w:t>
      </w:r>
      <w:r w:rsidR="00470F44">
        <w:t>оснащены</w:t>
      </w:r>
      <w:r w:rsidR="00470F44">
        <w:rPr>
          <w:spacing w:val="-2"/>
        </w:rPr>
        <w:t xml:space="preserve"> </w:t>
      </w:r>
      <w:r w:rsidR="00470F44">
        <w:t>современным</w:t>
      </w:r>
      <w:r w:rsidR="00470F44">
        <w:rPr>
          <w:spacing w:val="-1"/>
        </w:rPr>
        <w:t xml:space="preserve"> </w:t>
      </w:r>
      <w:r w:rsidR="00470F44">
        <w:t>оборудованием</w:t>
      </w:r>
      <w:r w:rsidR="00470F44">
        <w:rPr>
          <w:spacing w:val="-2"/>
        </w:rPr>
        <w:t xml:space="preserve"> </w:t>
      </w:r>
      <w:r w:rsidR="00470F44">
        <w:t>и</w:t>
      </w:r>
      <w:r w:rsidR="00470F44">
        <w:rPr>
          <w:spacing w:val="-6"/>
        </w:rPr>
        <w:t xml:space="preserve"> </w:t>
      </w:r>
      <w:r w:rsidR="00470F44">
        <w:t>техническими</w:t>
      </w:r>
      <w:r w:rsidR="00470F44">
        <w:rPr>
          <w:spacing w:val="-5"/>
        </w:rPr>
        <w:t xml:space="preserve"> </w:t>
      </w:r>
      <w:r w:rsidR="00470F44">
        <w:t>новинками.</w:t>
      </w:r>
    </w:p>
    <w:p w:rsidR="00010483" w:rsidRDefault="00470F44">
      <w:pPr>
        <w:spacing w:before="166" w:line="237" w:lineRule="auto"/>
        <w:ind w:left="964" w:right="402" w:firstLine="216"/>
        <w:jc w:val="both"/>
      </w:pPr>
      <w:r>
        <w:t>Администрацией школы разработана нормативная база центра «Точка роста», составлен план</w:t>
      </w:r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кабинетов</w:t>
      </w:r>
      <w:r>
        <w:rPr>
          <w:spacing w:val="4"/>
        </w:rPr>
        <w:t xml:space="preserve"> </w:t>
      </w:r>
      <w:r w:rsidR="00F626B1"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010483" w:rsidRDefault="00470F44">
      <w:pPr>
        <w:spacing w:before="169"/>
        <w:ind w:left="964" w:right="398"/>
        <w:jc w:val="both"/>
      </w:pPr>
      <w:r>
        <w:t>Разработаны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направленностей.</w:t>
      </w:r>
    </w:p>
    <w:p w:rsidR="00010483" w:rsidRDefault="00010483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66"/>
        <w:gridCol w:w="5071"/>
      </w:tblGrid>
      <w:tr w:rsidR="00010483">
        <w:trPr>
          <w:trHeight w:val="1262"/>
        </w:trPr>
        <w:tc>
          <w:tcPr>
            <w:tcW w:w="538" w:type="dxa"/>
          </w:tcPr>
          <w:p w:rsidR="00010483" w:rsidRDefault="00470F44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3966" w:type="dxa"/>
          </w:tcPr>
          <w:p w:rsidR="00010483" w:rsidRDefault="00470F44">
            <w:pPr>
              <w:pStyle w:val="TableParagraph"/>
              <w:ind w:left="-1" w:right="85"/>
              <w:jc w:val="both"/>
            </w:pPr>
            <w:r>
              <w:t>Перечень рабочих программ по учебным</w:t>
            </w:r>
            <w:r>
              <w:rPr>
                <w:spacing w:val="-52"/>
              </w:rPr>
              <w:t xml:space="preserve"> </w:t>
            </w:r>
            <w:r>
              <w:t>предметам, реализуемых на базе центра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4"/>
              </w:rPr>
              <w:t xml:space="preserve"> </w:t>
            </w:r>
            <w:r>
              <w:t>направленностей</w:t>
            </w:r>
          </w:p>
        </w:tc>
        <w:tc>
          <w:tcPr>
            <w:tcW w:w="5071" w:type="dxa"/>
          </w:tcPr>
          <w:p w:rsidR="00010483" w:rsidRDefault="00470F44">
            <w:pPr>
              <w:pStyle w:val="TableParagraph"/>
              <w:ind w:left="110" w:right="137"/>
            </w:pPr>
            <w:r>
              <w:t>Рабочая программа учебного предмета «Физика»</w:t>
            </w:r>
            <w:r>
              <w:rPr>
                <w:spacing w:val="1"/>
              </w:rPr>
              <w:t xml:space="preserve"> </w:t>
            </w:r>
            <w:r>
              <w:t>Рабочая программа учебного предмета «Химия»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«Биология»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учебного предмета</w:t>
            </w:r>
          </w:p>
          <w:p w:rsidR="00010483" w:rsidRDefault="00470F44">
            <w:pPr>
              <w:pStyle w:val="TableParagraph"/>
              <w:spacing w:line="234" w:lineRule="exact"/>
              <w:ind w:left="110"/>
            </w:pPr>
            <w:r>
              <w:t>«Технология»</w:t>
            </w:r>
          </w:p>
        </w:tc>
      </w:tr>
      <w:tr w:rsidR="00010483">
        <w:trPr>
          <w:trHeight w:val="1272"/>
        </w:trPr>
        <w:tc>
          <w:tcPr>
            <w:tcW w:w="538" w:type="dxa"/>
          </w:tcPr>
          <w:p w:rsidR="00010483" w:rsidRDefault="00470F44">
            <w:pPr>
              <w:pStyle w:val="TableParagraph"/>
              <w:spacing w:line="250" w:lineRule="exact"/>
              <w:ind w:left="110"/>
            </w:pPr>
            <w:r>
              <w:t>2</w:t>
            </w:r>
          </w:p>
        </w:tc>
        <w:tc>
          <w:tcPr>
            <w:tcW w:w="3966" w:type="dxa"/>
          </w:tcPr>
          <w:p w:rsidR="00010483" w:rsidRDefault="00470F44">
            <w:pPr>
              <w:pStyle w:val="TableParagraph"/>
              <w:tabs>
                <w:tab w:val="left" w:pos="2290"/>
                <w:tab w:val="left" w:pos="2948"/>
              </w:tabs>
              <w:spacing w:line="237" w:lineRule="auto"/>
              <w:ind w:left="-1" w:right="88"/>
              <w:jc w:val="both"/>
            </w:pPr>
            <w:r>
              <w:t>Перечень</w:t>
            </w:r>
            <w:r>
              <w:tab/>
            </w:r>
            <w:r>
              <w:rPr>
                <w:spacing w:val="-1"/>
              </w:rPr>
              <w:t>дополнительных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tab/>
            </w:r>
            <w:r>
              <w:tab/>
            </w:r>
            <w:r>
              <w:rPr>
                <w:spacing w:val="-1"/>
              </w:rPr>
              <w:t>программ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технической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43"/>
              </w:rPr>
              <w:t xml:space="preserve"> </w:t>
            </w:r>
            <w:r>
              <w:t>средств</w:t>
            </w:r>
            <w:r>
              <w:rPr>
                <w:spacing w:val="38"/>
              </w:rPr>
              <w:t xml:space="preserve"> </w:t>
            </w:r>
            <w:r>
              <w:t>обучения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</w:tc>
        <w:tc>
          <w:tcPr>
            <w:tcW w:w="5071" w:type="dxa"/>
          </w:tcPr>
          <w:p w:rsidR="00010483" w:rsidRDefault="00F626B1">
            <w:pPr>
              <w:pStyle w:val="TableParagraph"/>
              <w:spacing w:before="1"/>
              <w:ind w:left="110"/>
            </w:pPr>
            <w:r>
              <w:t>Робототехника</w:t>
            </w:r>
          </w:p>
        </w:tc>
      </w:tr>
    </w:tbl>
    <w:p w:rsidR="00010483" w:rsidRDefault="00010483">
      <w:pPr>
        <w:sectPr w:rsidR="00010483">
          <w:type w:val="continuous"/>
          <w:pgSz w:w="11910" w:h="16840"/>
          <w:pgMar w:top="10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66"/>
        <w:gridCol w:w="5071"/>
      </w:tblGrid>
      <w:tr w:rsidR="00010483">
        <w:trPr>
          <w:trHeight w:val="762"/>
        </w:trPr>
        <w:tc>
          <w:tcPr>
            <w:tcW w:w="538" w:type="dxa"/>
          </w:tcPr>
          <w:p w:rsidR="00010483" w:rsidRDefault="00010483">
            <w:pPr>
              <w:pStyle w:val="TableParagraph"/>
              <w:ind w:left="0"/>
            </w:pPr>
          </w:p>
        </w:tc>
        <w:tc>
          <w:tcPr>
            <w:tcW w:w="3966" w:type="dxa"/>
          </w:tcPr>
          <w:p w:rsidR="00010483" w:rsidRDefault="00470F44">
            <w:pPr>
              <w:pStyle w:val="TableParagraph"/>
              <w:tabs>
                <w:tab w:val="left" w:pos="1569"/>
                <w:tab w:val="left" w:pos="2698"/>
              </w:tabs>
              <w:spacing w:line="249" w:lineRule="exact"/>
              <w:ind w:left="-1"/>
            </w:pPr>
            <w:r>
              <w:t>воспитания</w:t>
            </w:r>
            <w:r>
              <w:tab/>
              <w:t>центра</w:t>
            </w:r>
            <w:r>
              <w:tab/>
              <w:t>образования</w:t>
            </w:r>
          </w:p>
          <w:p w:rsidR="00010483" w:rsidRDefault="00470F44">
            <w:pPr>
              <w:pStyle w:val="TableParagraph"/>
              <w:spacing w:line="250" w:lineRule="exact"/>
              <w:ind w:left="-1" w:right="99"/>
            </w:pPr>
            <w:r>
              <w:t>естественно-научной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proofErr w:type="gramStart"/>
            <w:r>
              <w:t>технологической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направленностей</w:t>
            </w:r>
          </w:p>
        </w:tc>
        <w:tc>
          <w:tcPr>
            <w:tcW w:w="5071" w:type="dxa"/>
          </w:tcPr>
          <w:p w:rsidR="00010483" w:rsidRDefault="00010483">
            <w:pPr>
              <w:pStyle w:val="TableParagraph"/>
              <w:ind w:left="0"/>
            </w:pPr>
          </w:p>
        </w:tc>
      </w:tr>
      <w:tr w:rsidR="00010483">
        <w:trPr>
          <w:trHeight w:val="1771"/>
        </w:trPr>
        <w:tc>
          <w:tcPr>
            <w:tcW w:w="538" w:type="dxa"/>
          </w:tcPr>
          <w:p w:rsidR="00010483" w:rsidRDefault="00470F44">
            <w:pPr>
              <w:pStyle w:val="TableParagraph"/>
              <w:spacing w:line="239" w:lineRule="exact"/>
              <w:ind w:left="110"/>
            </w:pPr>
            <w:r>
              <w:t>3</w:t>
            </w:r>
          </w:p>
        </w:tc>
        <w:tc>
          <w:tcPr>
            <w:tcW w:w="3966" w:type="dxa"/>
          </w:tcPr>
          <w:p w:rsidR="00010483" w:rsidRDefault="00470F44">
            <w:pPr>
              <w:pStyle w:val="TableParagraph"/>
              <w:tabs>
                <w:tab w:val="left" w:pos="1891"/>
                <w:tab w:val="left" w:pos="3769"/>
              </w:tabs>
              <w:ind w:left="-1" w:right="84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tab/>
              <w:t>реализуемых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1"/>
              </w:rPr>
              <w:t xml:space="preserve"> </w:t>
            </w:r>
            <w:r>
              <w:t>центра</w:t>
            </w:r>
            <w:r>
              <w:rPr>
                <w:spacing w:val="53"/>
              </w:rPr>
              <w:t xml:space="preserve"> </w:t>
            </w:r>
            <w:r>
              <w:t>образования</w:t>
            </w:r>
          </w:p>
          <w:p w:rsidR="00010483" w:rsidRDefault="00470F44">
            <w:pPr>
              <w:pStyle w:val="TableParagraph"/>
              <w:spacing w:line="250" w:lineRule="exact"/>
              <w:ind w:left="-1" w:right="106"/>
              <w:jc w:val="both"/>
            </w:pPr>
            <w:r>
              <w:t xml:space="preserve">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направленностей</w:t>
            </w:r>
          </w:p>
        </w:tc>
        <w:tc>
          <w:tcPr>
            <w:tcW w:w="5071" w:type="dxa"/>
          </w:tcPr>
          <w:p w:rsidR="00010483" w:rsidRDefault="00010483">
            <w:pPr>
              <w:pStyle w:val="TableParagraph"/>
              <w:spacing w:line="249" w:lineRule="exact"/>
              <w:ind w:left="110"/>
            </w:pPr>
          </w:p>
          <w:p w:rsidR="00010483" w:rsidRDefault="00470F44">
            <w:pPr>
              <w:pStyle w:val="TableParagraph"/>
              <w:spacing w:before="1"/>
              <w:ind w:left="110"/>
            </w:pPr>
            <w:r>
              <w:t>«Живая</w:t>
            </w:r>
            <w:r>
              <w:rPr>
                <w:spacing w:val="-4"/>
              </w:rPr>
              <w:t xml:space="preserve"> </w:t>
            </w:r>
            <w:r>
              <w:t>лаборатория»</w:t>
            </w:r>
          </w:p>
        </w:tc>
      </w:tr>
      <w:tr w:rsidR="00010483">
        <w:trPr>
          <w:trHeight w:val="1771"/>
        </w:trPr>
        <w:tc>
          <w:tcPr>
            <w:tcW w:w="538" w:type="dxa"/>
          </w:tcPr>
          <w:p w:rsidR="00010483" w:rsidRDefault="00470F44">
            <w:pPr>
              <w:pStyle w:val="TableParagraph"/>
              <w:spacing w:line="239" w:lineRule="exact"/>
              <w:ind w:left="110"/>
            </w:pPr>
            <w:r>
              <w:t>4</w:t>
            </w:r>
          </w:p>
        </w:tc>
        <w:tc>
          <w:tcPr>
            <w:tcW w:w="3966" w:type="dxa"/>
          </w:tcPr>
          <w:p w:rsidR="00010483" w:rsidRDefault="00470F44">
            <w:pPr>
              <w:pStyle w:val="TableParagraph"/>
              <w:tabs>
                <w:tab w:val="left" w:pos="1776"/>
                <w:tab w:val="left" w:pos="1891"/>
              </w:tabs>
              <w:ind w:left="-1" w:right="86"/>
            </w:pPr>
            <w:r>
              <w:t>Перечень</w:t>
            </w:r>
            <w:r>
              <w:tab/>
            </w:r>
            <w:r>
              <w:tab/>
              <w:t>прочих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tab/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13"/>
              </w:rPr>
              <w:t xml:space="preserve"> </w:t>
            </w:r>
            <w:r>
              <w:t>реализуемых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базе</w:t>
            </w:r>
            <w:r>
              <w:rPr>
                <w:spacing w:val="12"/>
              </w:rPr>
              <w:t xml:space="preserve"> </w:t>
            </w:r>
            <w:r>
              <w:t>Точка</w:t>
            </w:r>
            <w:r>
              <w:rPr>
                <w:spacing w:val="-52"/>
              </w:rPr>
              <w:t xml:space="preserve"> </w:t>
            </w:r>
            <w:r>
              <w:t>роста</w:t>
            </w:r>
          </w:p>
        </w:tc>
        <w:tc>
          <w:tcPr>
            <w:tcW w:w="5071" w:type="dxa"/>
          </w:tcPr>
          <w:p w:rsidR="00010483" w:rsidRDefault="00470F44">
            <w:pPr>
              <w:pStyle w:val="TableParagraph"/>
              <w:spacing w:line="249" w:lineRule="exact"/>
              <w:ind w:left="110"/>
            </w:pPr>
            <w:r>
              <w:t>«Шашки»</w:t>
            </w:r>
          </w:p>
        </w:tc>
      </w:tr>
    </w:tbl>
    <w:p w:rsidR="00010483" w:rsidRDefault="00010483">
      <w:pPr>
        <w:pStyle w:val="a3"/>
        <w:spacing w:before="10"/>
        <w:ind w:left="0"/>
        <w:rPr>
          <w:sz w:val="28"/>
        </w:rPr>
      </w:pPr>
    </w:p>
    <w:p w:rsidR="00010483" w:rsidRDefault="00470F44">
      <w:pPr>
        <w:spacing w:before="92"/>
        <w:ind w:left="964"/>
      </w:pPr>
      <w:r>
        <w:rPr>
          <w:color w:val="202020"/>
        </w:rPr>
        <w:t>Все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педагоги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центра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прошли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курсы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повышения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квалификации.</w:t>
      </w:r>
    </w:p>
    <w:p w:rsidR="00010483" w:rsidRDefault="00010483">
      <w:pPr>
        <w:pStyle w:val="a3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88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816"/>
        <w:gridCol w:w="1758"/>
        <w:gridCol w:w="2531"/>
        <w:gridCol w:w="2656"/>
      </w:tblGrid>
      <w:tr w:rsidR="00010483">
        <w:trPr>
          <w:trHeight w:val="1190"/>
        </w:trPr>
        <w:tc>
          <w:tcPr>
            <w:tcW w:w="764" w:type="dxa"/>
          </w:tcPr>
          <w:p w:rsidR="00010483" w:rsidRDefault="00470F44">
            <w:pPr>
              <w:pStyle w:val="TableParagraph"/>
              <w:spacing w:before="111"/>
              <w:ind w:left="73" w:right="4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16" w:type="dxa"/>
          </w:tcPr>
          <w:p w:rsidR="00010483" w:rsidRDefault="00470F44">
            <w:pPr>
              <w:pStyle w:val="TableParagraph"/>
              <w:spacing w:before="111"/>
              <w:ind w:left="359" w:right="330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О.</w:t>
            </w:r>
          </w:p>
        </w:tc>
        <w:tc>
          <w:tcPr>
            <w:tcW w:w="1758" w:type="dxa"/>
          </w:tcPr>
          <w:p w:rsidR="00010483" w:rsidRDefault="00470F44">
            <w:pPr>
              <w:pStyle w:val="TableParagraph"/>
              <w:spacing w:before="111"/>
              <w:ind w:left="337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531" w:type="dxa"/>
          </w:tcPr>
          <w:p w:rsidR="00010483" w:rsidRDefault="00470F44">
            <w:pPr>
              <w:pStyle w:val="TableParagraph"/>
              <w:spacing w:before="111" w:line="273" w:lineRule="auto"/>
              <w:ind w:left="132" w:right="11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Название </w:t>
            </w:r>
            <w:r>
              <w:rPr>
                <w:b/>
              </w:rPr>
              <w:t>предмета,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курса 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656" w:type="dxa"/>
          </w:tcPr>
          <w:p w:rsidR="00010483" w:rsidRDefault="00470F44">
            <w:pPr>
              <w:pStyle w:val="TableParagraph"/>
              <w:spacing w:before="101" w:line="273" w:lineRule="auto"/>
              <w:ind w:left="129" w:right="148" w:firstLine="53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реализующей</w:t>
            </w:r>
            <w:r>
              <w:rPr>
                <w:spacing w:val="-10"/>
              </w:rPr>
              <w:t xml:space="preserve"> </w:t>
            </w:r>
            <w:r>
              <w:t>программу</w:t>
            </w:r>
          </w:p>
        </w:tc>
      </w:tr>
      <w:tr w:rsidR="00010483">
        <w:trPr>
          <w:trHeight w:val="3206"/>
        </w:trPr>
        <w:tc>
          <w:tcPr>
            <w:tcW w:w="764" w:type="dxa"/>
          </w:tcPr>
          <w:p w:rsidR="00010483" w:rsidRDefault="00F626B1">
            <w:pPr>
              <w:pStyle w:val="TableParagraph"/>
              <w:spacing w:before="101"/>
              <w:ind w:left="69" w:right="43"/>
              <w:jc w:val="center"/>
            </w:pPr>
            <w:r>
              <w:t>1-2</w:t>
            </w:r>
          </w:p>
        </w:tc>
        <w:tc>
          <w:tcPr>
            <w:tcW w:w="1816" w:type="dxa"/>
          </w:tcPr>
          <w:p w:rsidR="00F626B1" w:rsidRDefault="00F626B1">
            <w:pPr>
              <w:pStyle w:val="TableParagraph"/>
              <w:spacing w:before="72"/>
              <w:ind w:left="361" w:right="330"/>
              <w:jc w:val="center"/>
            </w:pPr>
            <w:r>
              <w:t>Алексеева М.С.</w:t>
            </w:r>
          </w:p>
          <w:p w:rsidR="00010483" w:rsidRDefault="00F626B1">
            <w:pPr>
              <w:pStyle w:val="TableParagraph"/>
              <w:spacing w:before="72"/>
              <w:ind w:left="361" w:right="330"/>
              <w:jc w:val="center"/>
            </w:pPr>
            <w:proofErr w:type="spellStart"/>
            <w:r>
              <w:t>Купцова</w:t>
            </w:r>
            <w:proofErr w:type="spellEnd"/>
            <w:r>
              <w:t xml:space="preserve"> М.Л</w:t>
            </w:r>
          </w:p>
        </w:tc>
        <w:tc>
          <w:tcPr>
            <w:tcW w:w="1758" w:type="dxa"/>
          </w:tcPr>
          <w:p w:rsidR="00010483" w:rsidRDefault="00F626B1">
            <w:pPr>
              <w:pStyle w:val="TableParagraph"/>
              <w:spacing w:before="72"/>
              <w:ind w:left="418" w:right="378" w:hanging="4"/>
              <w:jc w:val="center"/>
            </w:pPr>
            <w:r>
              <w:t xml:space="preserve">Учителя </w:t>
            </w:r>
            <w:r w:rsidR="00470F44">
              <w:t>биологии,</w:t>
            </w:r>
            <w:r w:rsidR="00470F44">
              <w:rPr>
                <w:spacing w:val="-52"/>
              </w:rPr>
              <w:t xml:space="preserve"> </w:t>
            </w:r>
            <w:r w:rsidR="00470F44">
              <w:t>химии</w:t>
            </w:r>
          </w:p>
        </w:tc>
        <w:tc>
          <w:tcPr>
            <w:tcW w:w="2531" w:type="dxa"/>
          </w:tcPr>
          <w:p w:rsidR="00010483" w:rsidRDefault="00470F44">
            <w:pPr>
              <w:pStyle w:val="TableParagraph"/>
              <w:spacing w:before="72"/>
              <w:ind w:left="211" w:right="174" w:hanging="7"/>
              <w:jc w:val="center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региональных </w:t>
            </w:r>
            <w:r>
              <w:t>центров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технопарка</w:t>
            </w:r>
          </w:p>
          <w:p w:rsidR="00010483" w:rsidRDefault="00470F44">
            <w:pPr>
              <w:pStyle w:val="TableParagraph"/>
              <w:spacing w:before="6" w:line="251" w:lineRule="exact"/>
              <w:ind w:left="140" w:right="110"/>
              <w:jc w:val="center"/>
            </w:pPr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и центра</w:t>
            </w:r>
          </w:p>
          <w:p w:rsidR="00010483" w:rsidRDefault="00470F44">
            <w:pPr>
              <w:pStyle w:val="TableParagraph"/>
              <w:ind w:left="125" w:right="93" w:hanging="2"/>
              <w:jc w:val="center"/>
            </w:pPr>
            <w:r>
              <w:t>«Точка</w:t>
            </w:r>
            <w:r>
              <w:rPr>
                <w:spacing w:val="4"/>
              </w:rPr>
              <w:t xml:space="preserve"> </w:t>
            </w:r>
            <w:r>
              <w:t>роста»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по биологии в</w:t>
            </w:r>
            <w:r>
              <w:rPr>
                <w:spacing w:val="-53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направления.</w:t>
            </w:r>
            <w:r>
              <w:rPr>
                <w:spacing w:val="-4"/>
              </w:rPr>
              <w:t xml:space="preserve"> </w:t>
            </w:r>
            <w:r>
              <w:t>(36</w:t>
            </w:r>
            <w:r>
              <w:rPr>
                <w:spacing w:val="-8"/>
              </w:rPr>
              <w:t xml:space="preserve"> </w:t>
            </w:r>
            <w:r>
              <w:t>час.)</w:t>
            </w:r>
          </w:p>
        </w:tc>
        <w:tc>
          <w:tcPr>
            <w:tcW w:w="2656" w:type="dxa"/>
          </w:tcPr>
          <w:p w:rsidR="00010483" w:rsidRDefault="00470F44">
            <w:pPr>
              <w:pStyle w:val="TableParagraph"/>
              <w:spacing w:before="101" w:line="271" w:lineRule="auto"/>
              <w:ind w:left="86" w:right="158"/>
            </w:pPr>
            <w:r>
              <w:t>ФГАОУ</w:t>
            </w:r>
            <w:r>
              <w:rPr>
                <w:spacing w:val="-8"/>
              </w:rPr>
              <w:t xml:space="preserve"> </w:t>
            </w:r>
            <w:r>
              <w:t>ДПО</w:t>
            </w:r>
            <w:r>
              <w:rPr>
                <w:spacing w:val="-9"/>
              </w:rPr>
              <w:t xml:space="preserve"> </w:t>
            </w:r>
            <w:r>
              <w:t>«Академия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</w:tr>
      <w:tr w:rsidR="00010483" w:rsidTr="00F626B1">
        <w:trPr>
          <w:trHeight w:val="2126"/>
        </w:trPr>
        <w:tc>
          <w:tcPr>
            <w:tcW w:w="764" w:type="dxa"/>
          </w:tcPr>
          <w:p w:rsidR="00010483" w:rsidRDefault="00F626B1">
            <w:pPr>
              <w:pStyle w:val="TableParagraph"/>
              <w:spacing w:before="102"/>
              <w:ind w:left="69" w:right="43"/>
              <w:jc w:val="center"/>
            </w:pPr>
            <w:r>
              <w:t>3-4</w:t>
            </w:r>
          </w:p>
        </w:tc>
        <w:tc>
          <w:tcPr>
            <w:tcW w:w="1816" w:type="dxa"/>
          </w:tcPr>
          <w:p w:rsidR="00010483" w:rsidRDefault="00F626B1">
            <w:pPr>
              <w:pStyle w:val="TableParagraph"/>
              <w:spacing w:before="73"/>
              <w:ind w:left="356" w:right="330"/>
              <w:jc w:val="center"/>
            </w:pPr>
            <w:r>
              <w:t>Черкасова А.В.</w:t>
            </w:r>
            <w:r>
              <w:br/>
              <w:t xml:space="preserve"> </w:t>
            </w:r>
            <w:proofErr w:type="spellStart"/>
            <w:r>
              <w:t>Байдин</w:t>
            </w:r>
            <w:proofErr w:type="spellEnd"/>
            <w:r>
              <w:t xml:space="preserve"> Ю.В.</w:t>
            </w:r>
          </w:p>
        </w:tc>
        <w:tc>
          <w:tcPr>
            <w:tcW w:w="1758" w:type="dxa"/>
          </w:tcPr>
          <w:p w:rsidR="00010483" w:rsidRDefault="00470F44">
            <w:pPr>
              <w:pStyle w:val="TableParagraph"/>
              <w:spacing w:before="75" w:line="237" w:lineRule="auto"/>
              <w:ind w:left="351" w:right="304" w:firstLine="14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технологии</w:t>
            </w:r>
          </w:p>
        </w:tc>
        <w:tc>
          <w:tcPr>
            <w:tcW w:w="2531" w:type="dxa"/>
          </w:tcPr>
          <w:p w:rsidR="00010483" w:rsidRDefault="00470F44">
            <w:pPr>
              <w:pStyle w:val="TableParagraph"/>
              <w:ind w:left="134" w:right="106" w:firstLine="8"/>
              <w:jc w:val="center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современного учебного</w:t>
            </w:r>
            <w:r>
              <w:rPr>
                <w:spacing w:val="1"/>
              </w:rPr>
              <w:t xml:space="preserve"> </w:t>
            </w:r>
            <w:r>
              <w:t>оборудования в центрах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естественно-научной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технологической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  <w:p w:rsidR="00010483" w:rsidRDefault="00470F44" w:rsidP="00F626B1">
            <w:pPr>
              <w:pStyle w:val="TableParagraph"/>
              <w:spacing w:line="242" w:lineRule="auto"/>
              <w:ind w:left="140" w:right="97"/>
              <w:jc w:val="center"/>
            </w:pPr>
            <w:r>
              <w:t>«Точка</w:t>
            </w:r>
            <w:r>
              <w:rPr>
                <w:spacing w:val="-5"/>
              </w:rPr>
              <w:t xml:space="preserve"> </w:t>
            </w:r>
            <w:r>
              <w:t>роста».</w:t>
            </w:r>
            <w:r>
              <w:rPr>
                <w:spacing w:val="-8"/>
              </w:rPr>
              <w:t xml:space="preserve"> </w:t>
            </w:r>
            <w:r>
              <w:t>(36</w:t>
            </w:r>
            <w:r>
              <w:rPr>
                <w:spacing w:val="-10"/>
              </w:rPr>
              <w:t xml:space="preserve"> </w:t>
            </w:r>
            <w:r>
              <w:t>час.)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656" w:type="dxa"/>
          </w:tcPr>
          <w:p w:rsidR="00010483" w:rsidRDefault="00470F44">
            <w:pPr>
              <w:pStyle w:val="TableParagraph"/>
              <w:spacing w:before="102" w:line="271" w:lineRule="auto"/>
              <w:ind w:left="86" w:right="158"/>
            </w:pPr>
            <w:r>
              <w:t>ФГАОУ</w:t>
            </w:r>
            <w:r>
              <w:rPr>
                <w:spacing w:val="-8"/>
              </w:rPr>
              <w:t xml:space="preserve"> </w:t>
            </w:r>
            <w:r>
              <w:t>ДПО</w:t>
            </w:r>
            <w:r>
              <w:rPr>
                <w:spacing w:val="-9"/>
              </w:rPr>
              <w:t xml:space="preserve"> </w:t>
            </w:r>
            <w:r>
              <w:t>«Академия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</w:tr>
      <w:tr w:rsidR="00F626B1" w:rsidTr="00F626B1">
        <w:trPr>
          <w:trHeight w:val="2126"/>
        </w:trPr>
        <w:tc>
          <w:tcPr>
            <w:tcW w:w="764" w:type="dxa"/>
          </w:tcPr>
          <w:p w:rsidR="00F626B1" w:rsidRDefault="00F626B1" w:rsidP="00C624FE">
            <w:pPr>
              <w:pStyle w:val="TableParagraph"/>
              <w:spacing w:before="101"/>
              <w:ind w:left="69" w:right="43"/>
              <w:jc w:val="center"/>
            </w:pPr>
            <w:r>
              <w:t>3.</w:t>
            </w:r>
          </w:p>
        </w:tc>
        <w:tc>
          <w:tcPr>
            <w:tcW w:w="1816" w:type="dxa"/>
          </w:tcPr>
          <w:p w:rsidR="00F626B1" w:rsidRDefault="00F626B1" w:rsidP="00C624FE">
            <w:pPr>
              <w:pStyle w:val="TableParagraph"/>
              <w:spacing w:before="72"/>
              <w:ind w:left="360" w:right="330"/>
              <w:jc w:val="center"/>
            </w:pPr>
            <w:r>
              <w:rPr>
                <w:spacing w:val="-1"/>
              </w:rPr>
              <w:t>Давыдова С.М.</w:t>
            </w:r>
          </w:p>
          <w:p w:rsidR="00F626B1" w:rsidRDefault="00F626B1" w:rsidP="00C624FE">
            <w:pPr>
              <w:pStyle w:val="TableParagraph"/>
              <w:spacing w:before="5" w:line="237" w:lineRule="auto"/>
              <w:ind w:left="353" w:right="330"/>
              <w:jc w:val="center"/>
            </w:pPr>
            <w:r>
              <w:rPr>
                <w:spacing w:val="-2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физики</w:t>
            </w:r>
          </w:p>
        </w:tc>
        <w:tc>
          <w:tcPr>
            <w:tcW w:w="1758" w:type="dxa"/>
          </w:tcPr>
          <w:p w:rsidR="00F626B1" w:rsidRDefault="00F626B1" w:rsidP="00C624FE">
            <w:pPr>
              <w:pStyle w:val="TableParagraph"/>
              <w:ind w:left="0"/>
            </w:pPr>
          </w:p>
        </w:tc>
        <w:tc>
          <w:tcPr>
            <w:tcW w:w="2531" w:type="dxa"/>
          </w:tcPr>
          <w:p w:rsidR="00F626B1" w:rsidRDefault="00F626B1" w:rsidP="00C624FE">
            <w:pPr>
              <w:pStyle w:val="TableParagraph"/>
              <w:spacing w:before="72"/>
              <w:ind w:left="211" w:right="174" w:hanging="7"/>
              <w:jc w:val="center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региональных </w:t>
            </w:r>
            <w:r>
              <w:t>центров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технопарка</w:t>
            </w:r>
          </w:p>
          <w:p w:rsidR="00F626B1" w:rsidRDefault="00F626B1" w:rsidP="00C624FE">
            <w:pPr>
              <w:pStyle w:val="TableParagraph"/>
              <w:spacing w:before="6" w:line="252" w:lineRule="exact"/>
              <w:ind w:left="140" w:right="110"/>
              <w:jc w:val="center"/>
            </w:pPr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и центра</w:t>
            </w:r>
          </w:p>
          <w:p w:rsidR="00F626B1" w:rsidRDefault="00F626B1" w:rsidP="00C624FE">
            <w:pPr>
              <w:pStyle w:val="TableParagraph"/>
              <w:ind w:left="230" w:right="202" w:firstLine="1"/>
              <w:jc w:val="center"/>
            </w:pPr>
            <w:r>
              <w:t>«Точка роста»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по физике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направления.</w:t>
            </w:r>
            <w:r>
              <w:rPr>
                <w:spacing w:val="-6"/>
              </w:rPr>
              <w:t xml:space="preserve"> </w:t>
            </w:r>
            <w:r>
              <w:t>(36</w:t>
            </w:r>
            <w:r>
              <w:rPr>
                <w:spacing w:val="-9"/>
              </w:rPr>
              <w:t xml:space="preserve"> </w:t>
            </w:r>
            <w:r>
              <w:t>час.)</w:t>
            </w:r>
          </w:p>
        </w:tc>
        <w:tc>
          <w:tcPr>
            <w:tcW w:w="2656" w:type="dxa"/>
          </w:tcPr>
          <w:p w:rsidR="00F626B1" w:rsidRDefault="00F626B1" w:rsidP="00C624FE">
            <w:pPr>
              <w:pStyle w:val="TableParagraph"/>
              <w:spacing w:before="101" w:line="273" w:lineRule="auto"/>
              <w:ind w:left="86" w:right="158"/>
            </w:pPr>
            <w:r>
              <w:t>ФГАОУ</w:t>
            </w:r>
            <w:r>
              <w:rPr>
                <w:spacing w:val="-8"/>
              </w:rPr>
              <w:t xml:space="preserve"> </w:t>
            </w:r>
            <w:r>
              <w:t>ДПО</w:t>
            </w:r>
            <w:r>
              <w:rPr>
                <w:spacing w:val="-9"/>
              </w:rPr>
              <w:t xml:space="preserve"> </w:t>
            </w:r>
            <w:r>
              <w:t>«Академия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</w:tr>
    </w:tbl>
    <w:p w:rsidR="00010483" w:rsidRDefault="00010483">
      <w:pPr>
        <w:spacing w:line="271" w:lineRule="auto"/>
        <w:sectPr w:rsidR="00010483">
          <w:pgSz w:w="11910" w:h="16840"/>
          <w:pgMar w:top="1100" w:right="440" w:bottom="280" w:left="740" w:header="720" w:footer="720" w:gutter="0"/>
          <w:cols w:space="720"/>
        </w:sectPr>
      </w:pP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CC31AF">
        <w:rPr>
          <w:sz w:val="24"/>
          <w:szCs w:val="24"/>
        </w:rPr>
        <w:t xml:space="preserve">Все педагоги, ведущие кружки и уроки в рамках центра «Точка роста» своевременно проходят  </w:t>
      </w:r>
      <w:r>
        <w:rPr>
          <w:sz w:val="24"/>
          <w:szCs w:val="24"/>
        </w:rPr>
        <w:t xml:space="preserve">        </w:t>
      </w:r>
    </w:p>
    <w:p w:rsidR="00CC31AF" w:rsidRP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C31AF">
        <w:rPr>
          <w:sz w:val="24"/>
          <w:szCs w:val="24"/>
        </w:rPr>
        <w:t>курсовую подготовку</w:t>
      </w:r>
    </w:p>
    <w:p w:rsidR="00CC31AF" w:rsidRPr="00CC31AF" w:rsidRDefault="00CC31AF" w:rsidP="00CC31AF">
      <w:pPr>
        <w:ind w:left="851"/>
        <w:rPr>
          <w:sz w:val="24"/>
          <w:szCs w:val="24"/>
        </w:rPr>
      </w:pPr>
      <w:r w:rsidRPr="00CC31AF">
        <w:rPr>
          <w:sz w:val="24"/>
          <w:szCs w:val="24"/>
        </w:rPr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программы дополнительного образования, проектную и внеурочную деятельность.</w:t>
      </w: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C31AF">
        <w:rPr>
          <w:sz w:val="24"/>
          <w:szCs w:val="24"/>
        </w:rPr>
        <w:t xml:space="preserve">Обучаясь на базе центра «Точка роста», школьники приобретают навыки работы в команде, </w:t>
      </w:r>
      <w:r>
        <w:rPr>
          <w:sz w:val="24"/>
          <w:szCs w:val="24"/>
        </w:rPr>
        <w:t xml:space="preserve">                      </w:t>
      </w: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C31AF">
        <w:rPr>
          <w:sz w:val="24"/>
          <w:szCs w:val="24"/>
        </w:rPr>
        <w:t xml:space="preserve">готовятся к участию в различных конкурсах и соревнованиях, работают с ноутбуками, которые </w:t>
      </w: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C31AF">
        <w:rPr>
          <w:sz w:val="24"/>
          <w:szCs w:val="24"/>
        </w:rPr>
        <w:t xml:space="preserve">служат повышению качества и доступности образования. В Центре дети учатся общаться, </w:t>
      </w:r>
      <w:r>
        <w:rPr>
          <w:sz w:val="24"/>
          <w:szCs w:val="24"/>
        </w:rPr>
        <w:t xml:space="preserve"> </w:t>
      </w: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C31AF">
        <w:rPr>
          <w:sz w:val="24"/>
          <w:szCs w:val="24"/>
        </w:rPr>
        <w:t xml:space="preserve">работать в группах, совершенствуют коммуникативные навыки, строят </w:t>
      </w:r>
      <w:proofErr w:type="gramStart"/>
      <w:r w:rsidRPr="00CC31AF">
        <w:rPr>
          <w:sz w:val="24"/>
          <w:szCs w:val="24"/>
        </w:rPr>
        <w:t>продуктивное</w:t>
      </w:r>
      <w:proofErr w:type="gramEnd"/>
      <w:r w:rsidRPr="00CC31AF">
        <w:rPr>
          <w:sz w:val="24"/>
          <w:szCs w:val="24"/>
        </w:rPr>
        <w:t xml:space="preserve"> </w:t>
      </w:r>
    </w:p>
    <w:p w:rsidR="00CC31AF" w:rsidRP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C31AF">
        <w:rPr>
          <w:sz w:val="24"/>
          <w:szCs w:val="24"/>
        </w:rPr>
        <w:t>сотрудничество со сверстниками и взрослыми.</w:t>
      </w:r>
    </w:p>
    <w:p w:rsidR="00CC31AF" w:rsidRDefault="00CC31AF" w:rsidP="00CC31AF">
      <w:pPr>
        <w:rPr>
          <w:sz w:val="24"/>
          <w:szCs w:val="24"/>
        </w:rPr>
      </w:pPr>
      <w:r w:rsidRPr="00CC31AF">
        <w:rPr>
          <w:sz w:val="24"/>
          <w:szCs w:val="24"/>
        </w:rPr>
        <w:t xml:space="preserve">     </w:t>
      </w: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C31AF">
        <w:rPr>
          <w:sz w:val="24"/>
          <w:szCs w:val="24"/>
        </w:rPr>
        <w:t xml:space="preserve"> Учащиеся углубляют знания по учебным предметам, постигают азы робототехники, </w:t>
      </w: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C31AF">
        <w:rPr>
          <w:sz w:val="24"/>
          <w:szCs w:val="24"/>
        </w:rPr>
        <w:t xml:space="preserve">занимаются исследовательской, экспериментальной и проектной деятельностью. Используя </w:t>
      </w:r>
    </w:p>
    <w:p w:rsid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C31AF">
        <w:rPr>
          <w:sz w:val="24"/>
          <w:szCs w:val="24"/>
        </w:rPr>
        <w:t xml:space="preserve">современное оборудование, учащиеся формируют и развивают навыки </w:t>
      </w:r>
      <w:proofErr w:type="gramStart"/>
      <w:r w:rsidRPr="00CC31AF">
        <w:rPr>
          <w:sz w:val="24"/>
          <w:szCs w:val="24"/>
        </w:rPr>
        <w:t>функциональной</w:t>
      </w:r>
      <w:proofErr w:type="gramEnd"/>
      <w:r w:rsidRPr="00CC31AF">
        <w:rPr>
          <w:sz w:val="24"/>
          <w:szCs w:val="24"/>
        </w:rPr>
        <w:t xml:space="preserve"> </w:t>
      </w:r>
    </w:p>
    <w:p w:rsidR="00CC31AF" w:rsidRPr="00CC31AF" w:rsidRDefault="00CC31AF" w:rsidP="00CC31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1" w:name="_GoBack"/>
      <w:bookmarkEnd w:id="1"/>
      <w:r w:rsidRPr="00CC31AF">
        <w:rPr>
          <w:sz w:val="24"/>
          <w:szCs w:val="24"/>
        </w:rPr>
        <w:t>грамотности.</w:t>
      </w:r>
    </w:p>
    <w:p w:rsidR="00010483" w:rsidRDefault="00470F44">
      <w:pPr>
        <w:pStyle w:val="1"/>
        <w:spacing w:line="237" w:lineRule="auto"/>
        <w:ind w:left="5056" w:hanging="3563"/>
      </w:pPr>
      <w:r>
        <w:rPr>
          <w:color w:val="202020"/>
        </w:rPr>
        <w:t>Анализ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эффективности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использования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оборудования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центра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«Точки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роста»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(биология)</w:t>
      </w:r>
    </w:p>
    <w:p w:rsidR="00010483" w:rsidRDefault="00470F44">
      <w:pPr>
        <w:pStyle w:val="a3"/>
        <w:spacing w:before="157"/>
        <w:jc w:val="both"/>
      </w:pPr>
      <w:r>
        <w:t>Биологическая лаборатория</w:t>
      </w:r>
      <w:r>
        <w:rPr>
          <w:spacing w:val="-5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оснащена:</w:t>
      </w:r>
    </w:p>
    <w:p w:rsidR="00010483" w:rsidRDefault="00470F44">
      <w:pPr>
        <w:pStyle w:val="a4"/>
        <w:numPr>
          <w:ilvl w:val="0"/>
          <w:numId w:val="2"/>
        </w:numPr>
        <w:tabs>
          <w:tab w:val="left" w:pos="1671"/>
        </w:tabs>
        <w:spacing w:before="7"/>
        <w:ind w:right="390" w:firstLine="0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периментального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учебногопредмета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«Биология»;</w:t>
      </w:r>
    </w:p>
    <w:p w:rsidR="00010483" w:rsidRDefault="00470F44">
      <w:pPr>
        <w:pStyle w:val="a4"/>
        <w:numPr>
          <w:ilvl w:val="0"/>
          <w:numId w:val="2"/>
        </w:numPr>
        <w:tabs>
          <w:tab w:val="left" w:pos="1671"/>
        </w:tabs>
        <w:spacing w:before="1" w:line="237" w:lineRule="auto"/>
        <w:ind w:right="395" w:firstLine="0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полнительного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направленностей;</w:t>
      </w:r>
    </w:p>
    <w:p w:rsidR="00010483" w:rsidRDefault="00470F44">
      <w:pPr>
        <w:pStyle w:val="a4"/>
        <w:numPr>
          <w:ilvl w:val="0"/>
          <w:numId w:val="2"/>
        </w:numPr>
        <w:tabs>
          <w:tab w:val="left" w:pos="1671"/>
        </w:tabs>
        <w:spacing w:before="4" w:line="275" w:lineRule="exact"/>
        <w:ind w:left="1670" w:hanging="64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оборудованием.</w:t>
      </w:r>
    </w:p>
    <w:p w:rsidR="00010483" w:rsidRDefault="00470F44">
      <w:pPr>
        <w:pStyle w:val="a3"/>
        <w:ind w:right="395" w:firstLine="298"/>
        <w:jc w:val="both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 в сфере образования и с учётом рекомендаций Федерального 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 здесь подходы, структуру и содержание при организации обучения биологии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5―9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(УМК).</w:t>
      </w:r>
      <w:proofErr w:type="gramEnd"/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 для получения достоверной информации о биологических процессах и объектах.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5–9</w:t>
      </w:r>
      <w:r>
        <w:rPr>
          <w:spacing w:val="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осваивать</w:t>
      </w:r>
      <w:r>
        <w:rPr>
          <w:spacing w:val="5"/>
        </w:rPr>
        <w:t xml:space="preserve"> </w:t>
      </w:r>
      <w:r>
        <w:t>биологию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010483" w:rsidRDefault="00470F44">
      <w:pPr>
        <w:pStyle w:val="a3"/>
        <w:spacing w:before="4" w:line="237" w:lineRule="auto"/>
      </w:pPr>
      <w:r>
        <w:t>Использование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6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</w:t>
      </w:r>
      <w:r>
        <w:rPr>
          <w:spacing w:val="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4"/>
        </w:rPr>
        <w:t xml:space="preserve"> </w:t>
      </w:r>
      <w:r>
        <w:t>условия:</w:t>
      </w:r>
    </w:p>
    <w:p w:rsidR="00010483" w:rsidRDefault="00470F44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before="4" w:line="275" w:lineRule="exact"/>
        <w:ind w:left="167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010483" w:rsidRDefault="00470F44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762" w:firstLine="58"/>
        <w:rPr>
          <w:sz w:val="24"/>
        </w:rPr>
      </w:pPr>
      <w:r>
        <w:rPr>
          <w:sz w:val="24"/>
        </w:rPr>
        <w:t xml:space="preserve">для повышения познавательной активности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010483" w:rsidRDefault="00470F44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435" w:firstLine="0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010483" w:rsidRDefault="00470F44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908" w:firstLine="58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10483" w:rsidRDefault="00470F44">
      <w:pPr>
        <w:pStyle w:val="a3"/>
        <w:spacing w:line="242" w:lineRule="auto"/>
        <w:ind w:firstLine="240"/>
      </w:pPr>
      <w:r>
        <w:t>Применяя цифровые лаборатории на уроках биологии, учащиеся выполняют множество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010483" w:rsidRDefault="00470F44">
      <w:pPr>
        <w:pStyle w:val="a3"/>
        <w:ind w:right="392"/>
        <w:jc w:val="both"/>
      </w:pPr>
      <w:r>
        <w:t>Лаборатория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 физиологических параметров окружающей</w:t>
      </w:r>
      <w:r>
        <w:rPr>
          <w:spacing w:val="60"/>
        </w:rPr>
        <w:t xml:space="preserve"> </w:t>
      </w:r>
      <w:r>
        <w:t>среды и организмов. В апреле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полости»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лабораторного</w:t>
      </w:r>
      <w:r>
        <w:rPr>
          <w:spacing w:val="2"/>
        </w:rPr>
        <w:t xml:space="preserve"> </w:t>
      </w:r>
      <w:r>
        <w:t>оборудования.</w:t>
      </w:r>
    </w:p>
    <w:p w:rsidR="00010483" w:rsidRDefault="00470F44">
      <w:pPr>
        <w:pStyle w:val="a3"/>
        <w:ind w:right="395" w:firstLine="298"/>
        <w:jc w:val="both"/>
      </w:pPr>
      <w:r>
        <w:lastRenderedPageBreak/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 w:rsidR="00F626B1">
        <w:t>внеурочное время. В 2023-24</w:t>
      </w:r>
      <w:r>
        <w:t xml:space="preserve"> учебном году в Центре «Точка роста» проходят занятия 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лаборатория».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 усвоение практической</w:t>
      </w:r>
      <w:r>
        <w:rPr>
          <w:spacing w:val="2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биологии.</w:t>
      </w:r>
    </w:p>
    <w:p w:rsidR="00010483" w:rsidRDefault="00470F44">
      <w:pPr>
        <w:pStyle w:val="a3"/>
        <w:ind w:right="392"/>
        <w:jc w:val="both"/>
      </w:pPr>
      <w:r>
        <w:t>Школьники приобретают навыки работы в команде, готовятся к участию в 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ноутбуком, используют высокоскоростной интернет и другие ресурсы центра,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3"/>
        </w:rPr>
        <w:t xml:space="preserve"> </w:t>
      </w:r>
      <w:r>
        <w:t>повышению качества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 образования.</w:t>
      </w:r>
    </w:p>
    <w:p w:rsidR="00010483" w:rsidRDefault="00010483">
      <w:pPr>
        <w:jc w:val="both"/>
        <w:sectPr w:rsidR="00010483">
          <w:pgSz w:w="11910" w:h="16840"/>
          <w:pgMar w:top="1020" w:right="440" w:bottom="280" w:left="740" w:header="720" w:footer="720" w:gutter="0"/>
          <w:cols w:space="720"/>
        </w:sectPr>
      </w:pPr>
    </w:p>
    <w:p w:rsidR="00010483" w:rsidRDefault="00470F44">
      <w:pPr>
        <w:pStyle w:val="a3"/>
        <w:spacing w:before="65" w:line="237" w:lineRule="auto"/>
      </w:pPr>
      <w:r>
        <w:lastRenderedPageBreak/>
        <w:t>В</w:t>
      </w:r>
      <w:r>
        <w:rPr>
          <w:spacing w:val="29"/>
        </w:rPr>
        <w:t xml:space="preserve"> </w:t>
      </w:r>
      <w:r>
        <w:t>центре</w:t>
      </w:r>
      <w:r>
        <w:rPr>
          <w:spacing w:val="35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учатся</w:t>
      </w:r>
      <w:r>
        <w:rPr>
          <w:spacing w:val="-6"/>
        </w:rPr>
        <w:t xml:space="preserve"> </w:t>
      </w:r>
      <w:r>
        <w:t>общаться,</w:t>
      </w:r>
      <w:r>
        <w:rPr>
          <w:spacing w:val="38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группах,</w:t>
      </w:r>
      <w:r>
        <w:rPr>
          <w:spacing w:val="34"/>
        </w:rPr>
        <w:t xml:space="preserve"> </w:t>
      </w:r>
      <w:r>
        <w:t>совершенствуют</w:t>
      </w:r>
      <w:r>
        <w:rPr>
          <w:spacing w:val="37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строят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010483" w:rsidRDefault="00470F44">
      <w:pPr>
        <w:pStyle w:val="a3"/>
        <w:spacing w:line="242" w:lineRule="auto"/>
      </w:pPr>
      <w:r>
        <w:t>Результаты</w:t>
      </w:r>
      <w:r>
        <w:rPr>
          <w:spacing w:val="12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центра:</w:t>
      </w:r>
      <w:r>
        <w:rPr>
          <w:spacing w:val="-7"/>
        </w:rPr>
        <w:t xml:space="preserve"> </w:t>
      </w:r>
      <w:r>
        <w:t>школьники</w:t>
      </w:r>
      <w:r>
        <w:rPr>
          <w:spacing w:val="-8"/>
        </w:rPr>
        <w:t xml:space="preserve"> </w:t>
      </w:r>
      <w:r>
        <w:t>активнее</w:t>
      </w:r>
      <w:r>
        <w:rPr>
          <w:spacing w:val="2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конкурсах,</w:t>
      </w:r>
      <w:r>
        <w:rPr>
          <w:spacing w:val="12"/>
        </w:rPr>
        <w:t xml:space="preserve"> </w:t>
      </w:r>
      <w:r>
        <w:t>олимпиадах,</w:t>
      </w:r>
      <w:r>
        <w:rPr>
          <w:spacing w:val="-57"/>
        </w:rPr>
        <w:t xml:space="preserve"> </w:t>
      </w:r>
      <w:r>
        <w:t>фестивалях,</w:t>
      </w:r>
      <w:r>
        <w:rPr>
          <w:spacing w:val="5"/>
        </w:rPr>
        <w:t xml:space="preserve"> </w:t>
      </w:r>
      <w:r>
        <w:t>учебно-исследовательских</w:t>
      </w:r>
      <w:r>
        <w:rPr>
          <w:spacing w:val="-5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мероприятиях.</w:t>
      </w:r>
    </w:p>
    <w:p w:rsidR="00010483" w:rsidRDefault="00470F44">
      <w:pPr>
        <w:pStyle w:val="a3"/>
        <w:ind w:right="514"/>
      </w:pPr>
      <w:r>
        <w:t>Центр</w:t>
      </w:r>
      <w:r>
        <w:rPr>
          <w:spacing w:val="9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54"/>
        </w:rPr>
        <w:t xml:space="preserve"> </w:t>
      </w:r>
      <w:r>
        <w:t>приглашал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 педагогов</w:t>
      </w:r>
      <w:r>
        <w:rPr>
          <w:spacing w:val="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каникулярное</w:t>
      </w:r>
      <w:r>
        <w:rPr>
          <w:spacing w:val="3"/>
        </w:rPr>
        <w:t xml:space="preserve"> </w:t>
      </w:r>
      <w:r>
        <w:t>время.</w:t>
      </w:r>
    </w:p>
    <w:p w:rsidR="00010483" w:rsidRDefault="00470F44">
      <w:pPr>
        <w:pStyle w:val="a3"/>
        <w:spacing w:before="1" w:line="242" w:lineRule="auto"/>
        <w:ind w:right="514"/>
      </w:pPr>
      <w:bookmarkStart w:id="2" w:name="Анализ_участия_обучающихся_центра_в_конк"/>
      <w:bookmarkEnd w:id="2"/>
      <w:r>
        <w:t>На базе центра «Точка роста» были проведены запланированные учебно-воспитательные,</w:t>
      </w:r>
      <w:r>
        <w:rPr>
          <w:spacing w:val="-57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мероприятия</w:t>
      </w:r>
    </w:p>
    <w:p w:rsidR="00010483" w:rsidRDefault="00010483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100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664"/>
        <w:gridCol w:w="2262"/>
        <w:gridCol w:w="2776"/>
      </w:tblGrid>
      <w:tr w:rsidR="00010483">
        <w:trPr>
          <w:trHeight w:val="695"/>
        </w:trPr>
        <w:tc>
          <w:tcPr>
            <w:tcW w:w="529" w:type="dxa"/>
          </w:tcPr>
          <w:p w:rsidR="00010483" w:rsidRDefault="00470F44">
            <w:pPr>
              <w:pStyle w:val="TableParagraph"/>
              <w:spacing w:before="85" w:line="237" w:lineRule="auto"/>
              <w:ind w:left="8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64" w:type="dxa"/>
          </w:tcPr>
          <w:p w:rsidR="00010483" w:rsidRDefault="00470F44">
            <w:pPr>
              <w:pStyle w:val="TableParagraph"/>
              <w:spacing w:before="8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2" w:type="dxa"/>
          </w:tcPr>
          <w:p w:rsidR="00010483" w:rsidRDefault="00470F44">
            <w:pPr>
              <w:pStyle w:val="TableParagraph"/>
              <w:spacing w:before="8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76" w:type="dxa"/>
          </w:tcPr>
          <w:p w:rsidR="00010483" w:rsidRDefault="00470F44">
            <w:pPr>
              <w:pStyle w:val="TableParagraph"/>
              <w:spacing w:before="83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010483">
        <w:trPr>
          <w:trHeight w:val="551"/>
        </w:trPr>
        <w:tc>
          <w:tcPr>
            <w:tcW w:w="529" w:type="dxa"/>
          </w:tcPr>
          <w:p w:rsidR="00010483" w:rsidRDefault="00470F44">
            <w:pPr>
              <w:pStyle w:val="TableParagraph"/>
              <w:spacing w:before="68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4" w:type="dxa"/>
          </w:tcPr>
          <w:p w:rsidR="00010483" w:rsidRDefault="00470F44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2262" w:type="dxa"/>
          </w:tcPr>
          <w:p w:rsidR="00010483" w:rsidRDefault="00470F44">
            <w:pPr>
              <w:pStyle w:val="TableParagraph"/>
              <w:spacing w:before="68"/>
              <w:ind w:left="8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6" w:type="dxa"/>
          </w:tcPr>
          <w:p w:rsidR="00010483" w:rsidRDefault="00470F44">
            <w:pPr>
              <w:pStyle w:val="TableParagraph"/>
              <w:tabs>
                <w:tab w:val="left" w:pos="1700"/>
              </w:tabs>
              <w:spacing w:line="274" w:lineRule="exact"/>
              <w:ind w:left="92" w:right="29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010483">
        <w:trPr>
          <w:trHeight w:val="1175"/>
        </w:trPr>
        <w:tc>
          <w:tcPr>
            <w:tcW w:w="529" w:type="dxa"/>
          </w:tcPr>
          <w:p w:rsidR="00010483" w:rsidRDefault="005B53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4" w:type="dxa"/>
          </w:tcPr>
          <w:p w:rsidR="00010483" w:rsidRDefault="00470F44">
            <w:pPr>
              <w:pStyle w:val="TableParagraph"/>
              <w:spacing w:line="237" w:lineRule="auto"/>
              <w:ind w:left="88" w:right="207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262" w:type="dxa"/>
          </w:tcPr>
          <w:p w:rsidR="00010483" w:rsidRDefault="0001048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10483" w:rsidRDefault="00470F44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76" w:type="dxa"/>
          </w:tcPr>
          <w:p w:rsidR="00010483" w:rsidRDefault="00470F44">
            <w:pPr>
              <w:pStyle w:val="TableParagraph"/>
              <w:spacing w:before="68"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010483" w:rsidRDefault="00470F44">
            <w:pPr>
              <w:pStyle w:val="TableParagraph"/>
              <w:spacing w:line="274" w:lineRule="exact"/>
              <w:ind w:left="195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  <w:p w:rsidR="00010483" w:rsidRDefault="00470F44">
            <w:pPr>
              <w:pStyle w:val="TableParagraph"/>
              <w:spacing w:line="278" w:lineRule="exact"/>
              <w:ind w:left="92" w:right="8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,учителя,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010483">
        <w:trPr>
          <w:trHeight w:val="964"/>
        </w:trPr>
        <w:tc>
          <w:tcPr>
            <w:tcW w:w="529" w:type="dxa"/>
          </w:tcPr>
          <w:p w:rsidR="00010483" w:rsidRDefault="005B53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4" w:type="dxa"/>
          </w:tcPr>
          <w:p w:rsidR="00010483" w:rsidRDefault="00470F44">
            <w:pPr>
              <w:pStyle w:val="TableParagraph"/>
              <w:tabs>
                <w:tab w:val="left" w:pos="2794"/>
              </w:tabs>
              <w:spacing w:before="68"/>
              <w:ind w:left="88" w:right="6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лаборатория»</w:t>
            </w:r>
          </w:p>
        </w:tc>
        <w:tc>
          <w:tcPr>
            <w:tcW w:w="2262" w:type="dxa"/>
          </w:tcPr>
          <w:p w:rsidR="00010483" w:rsidRDefault="00470F44">
            <w:pPr>
              <w:pStyle w:val="TableParagraph"/>
              <w:spacing w:before="68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6" w:type="dxa"/>
          </w:tcPr>
          <w:p w:rsidR="00010483" w:rsidRDefault="00470F44">
            <w:pPr>
              <w:pStyle w:val="TableParagraph"/>
              <w:spacing w:before="68"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010483" w:rsidRDefault="00470F44">
            <w:pPr>
              <w:pStyle w:val="TableParagraph"/>
              <w:spacing w:line="275" w:lineRule="exact"/>
              <w:ind w:left="195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  <w:p w:rsidR="00010483" w:rsidRDefault="00470F44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sz w:val="24"/>
              </w:rPr>
              <w:t>,учитель биологии</w:t>
            </w:r>
          </w:p>
        </w:tc>
      </w:tr>
    </w:tbl>
    <w:p w:rsidR="00010483" w:rsidRDefault="00010483">
      <w:pPr>
        <w:pStyle w:val="a3"/>
        <w:spacing w:before="5"/>
        <w:ind w:left="0"/>
        <w:rPr>
          <w:sz w:val="23"/>
        </w:rPr>
      </w:pPr>
    </w:p>
    <w:p w:rsidR="00010483" w:rsidRDefault="00470F44">
      <w:pPr>
        <w:spacing w:before="72"/>
        <w:ind w:left="556"/>
        <w:rPr>
          <w:b/>
          <w:sz w:val="24"/>
        </w:rPr>
      </w:pPr>
      <w:r>
        <w:rPr>
          <w:b/>
          <w:color w:val="202020"/>
          <w:sz w:val="24"/>
        </w:rPr>
        <w:t>Анализ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эффективности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использования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оборудования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центра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«Точки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роста</w:t>
      </w:r>
      <w:proofErr w:type="gramStart"/>
      <w:r>
        <w:rPr>
          <w:b/>
          <w:color w:val="202020"/>
          <w:sz w:val="24"/>
        </w:rPr>
        <w:t>»(</w:t>
      </w:r>
      <w:proofErr w:type="gramEnd"/>
      <w:r>
        <w:rPr>
          <w:b/>
          <w:color w:val="202020"/>
          <w:sz w:val="24"/>
        </w:rPr>
        <w:t>химия)</w:t>
      </w:r>
    </w:p>
    <w:p w:rsidR="00010483" w:rsidRDefault="00010483">
      <w:pPr>
        <w:pStyle w:val="a3"/>
        <w:spacing w:before="7"/>
        <w:ind w:left="0"/>
        <w:rPr>
          <w:b/>
          <w:sz w:val="20"/>
        </w:rPr>
      </w:pPr>
    </w:p>
    <w:p w:rsidR="00010483" w:rsidRDefault="00470F44">
      <w:pPr>
        <w:pStyle w:val="a3"/>
        <w:spacing w:before="195" w:line="276" w:lineRule="auto"/>
        <w:ind w:right="393" w:firstLine="298"/>
        <w:jc w:val="both"/>
      </w:pPr>
      <w:r>
        <w:t>Реализация естественно - научных предметов на базе центра «Точка роста» в нашей</w:t>
      </w:r>
      <w:r>
        <w:rPr>
          <w:spacing w:val="1"/>
        </w:rPr>
        <w:t xml:space="preserve"> </w:t>
      </w:r>
      <w:r>
        <w:t>школе предусматривает использование стандартного комплекта оборудования, 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proofErr w:type="gramStart"/>
      <w:r>
        <w:t>Открывается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 химии среди обучающихся, а значит повышения эффективности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результативности.</w:t>
      </w:r>
      <w:proofErr w:type="gramEnd"/>
    </w:p>
    <w:p w:rsidR="00010483" w:rsidRDefault="00470F44">
      <w:pPr>
        <w:pStyle w:val="a3"/>
        <w:spacing w:before="199" w:line="276" w:lineRule="auto"/>
        <w:ind w:right="392" w:firstLine="418"/>
        <w:jc w:val="both"/>
      </w:pPr>
      <w:r>
        <w:t xml:space="preserve">Широко используется инфраструктура центра на </w:t>
      </w:r>
      <w:r w:rsidR="005B5342">
        <w:t>учебных занятиях. В течение 2023</w:t>
      </w:r>
      <w:r>
        <w:t>-</w:t>
      </w:r>
      <w:r>
        <w:rPr>
          <w:spacing w:val="1"/>
        </w:rPr>
        <w:t xml:space="preserve"> </w:t>
      </w:r>
      <w:r w:rsidR="005B5342">
        <w:t>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6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экспериментах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работах.</w:t>
      </w:r>
    </w:p>
    <w:p w:rsidR="00010483" w:rsidRDefault="00470F44">
      <w:pPr>
        <w:pStyle w:val="a3"/>
        <w:spacing w:before="200" w:line="280" w:lineRule="auto"/>
        <w:ind w:right="405" w:firstLine="298"/>
        <w:jc w:val="both"/>
      </w:pPr>
      <w:r>
        <w:t>Учащиеся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образования.</w:t>
      </w:r>
    </w:p>
    <w:p w:rsidR="00010483" w:rsidRDefault="00010483">
      <w:pPr>
        <w:pStyle w:val="a3"/>
        <w:ind w:left="0"/>
        <w:rPr>
          <w:sz w:val="26"/>
        </w:rPr>
      </w:pPr>
    </w:p>
    <w:p w:rsidR="00010483" w:rsidRDefault="00470F44">
      <w:pPr>
        <w:pStyle w:val="1"/>
        <w:spacing w:before="75" w:line="456" w:lineRule="auto"/>
        <w:ind w:left="5161" w:right="934" w:hanging="3669"/>
        <w:jc w:val="both"/>
      </w:pPr>
      <w:r>
        <w:rPr>
          <w:color w:val="202020"/>
        </w:rPr>
        <w:t>Анализ эффективности использования оборудования центра «Точки роста»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(физика)</w:t>
      </w:r>
    </w:p>
    <w:p w:rsidR="00010483" w:rsidRDefault="00470F44">
      <w:pPr>
        <w:pStyle w:val="a3"/>
        <w:spacing w:line="276" w:lineRule="auto"/>
        <w:ind w:right="390" w:firstLine="706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технологическом кабинете проводятся занятия по общеобразовательным программам по</w:t>
      </w:r>
      <w:r>
        <w:rPr>
          <w:spacing w:val="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«Физика».</w:t>
      </w:r>
    </w:p>
    <w:p w:rsidR="00010483" w:rsidRDefault="00470F44">
      <w:pPr>
        <w:pStyle w:val="a3"/>
        <w:spacing w:before="184" w:line="276" w:lineRule="auto"/>
        <w:ind w:right="398"/>
        <w:jc w:val="both"/>
      </w:pPr>
      <w:r>
        <w:t>Обучающиеся 7- 9 классов на новом оборудовании осваивают предмет «Физика».</w:t>
      </w:r>
      <w:r>
        <w:rPr>
          <w:spacing w:val="1"/>
        </w:rPr>
        <w:t xml:space="preserve"> </w:t>
      </w:r>
      <w:r>
        <w:t>В целях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8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применяются:</w:t>
      </w:r>
    </w:p>
    <w:p w:rsidR="00010483" w:rsidRDefault="00470F44">
      <w:pPr>
        <w:pStyle w:val="a4"/>
        <w:numPr>
          <w:ilvl w:val="0"/>
          <w:numId w:val="1"/>
        </w:numPr>
        <w:tabs>
          <w:tab w:val="left" w:pos="1210"/>
        </w:tabs>
        <w:spacing w:before="203" w:line="237" w:lineRule="auto"/>
        <w:ind w:right="401" w:firstLine="0"/>
        <w:jc w:val="both"/>
        <w:rPr>
          <w:sz w:val="24"/>
        </w:rPr>
      </w:pPr>
      <w:r>
        <w:rPr>
          <w:sz w:val="24"/>
        </w:rPr>
        <w:t>Оборудование для демонстрационных опытов. Его используют при изучении новых тем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звуковые явления.</w:t>
      </w:r>
    </w:p>
    <w:p w:rsidR="00010483" w:rsidRDefault="00470F44">
      <w:pPr>
        <w:pStyle w:val="a4"/>
        <w:numPr>
          <w:ilvl w:val="0"/>
          <w:numId w:val="1"/>
        </w:numPr>
        <w:tabs>
          <w:tab w:val="left" w:pos="1210"/>
        </w:tabs>
        <w:spacing w:before="9" w:line="272" w:lineRule="exact"/>
        <w:ind w:left="1209" w:hanging="251"/>
        <w:rPr>
          <w:sz w:val="24"/>
        </w:rPr>
      </w:pPr>
      <w:r>
        <w:rPr>
          <w:sz w:val="24"/>
        </w:rPr>
        <w:t>Цифровая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ученическая.</w:t>
      </w:r>
    </w:p>
    <w:p w:rsidR="00010483" w:rsidRDefault="00470F44">
      <w:pPr>
        <w:pStyle w:val="a4"/>
        <w:numPr>
          <w:ilvl w:val="0"/>
          <w:numId w:val="1"/>
        </w:numPr>
        <w:tabs>
          <w:tab w:val="left" w:pos="1210"/>
        </w:tabs>
        <w:spacing w:line="271" w:lineRule="exact"/>
        <w:ind w:left="1209" w:hanging="251"/>
        <w:rPr>
          <w:sz w:val="24"/>
        </w:rPr>
      </w:pPr>
      <w:r>
        <w:rPr>
          <w:sz w:val="24"/>
        </w:rPr>
        <w:lastRenderedPageBreak/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 ученических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ОГЭ).</w:t>
      </w:r>
    </w:p>
    <w:p w:rsidR="00010483" w:rsidRDefault="00470F44">
      <w:pPr>
        <w:pStyle w:val="a4"/>
        <w:numPr>
          <w:ilvl w:val="0"/>
          <w:numId w:val="1"/>
        </w:numPr>
        <w:tabs>
          <w:tab w:val="left" w:pos="1210"/>
        </w:tabs>
        <w:spacing w:line="275" w:lineRule="exact"/>
        <w:ind w:left="1209" w:hanging="251"/>
        <w:rPr>
          <w:sz w:val="24"/>
        </w:rPr>
      </w:pPr>
      <w:r>
        <w:rPr>
          <w:sz w:val="24"/>
        </w:rPr>
        <w:t>Ноутбук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10483" w:rsidRDefault="00470F44">
      <w:pPr>
        <w:pStyle w:val="a4"/>
        <w:numPr>
          <w:ilvl w:val="0"/>
          <w:numId w:val="1"/>
        </w:numPr>
        <w:tabs>
          <w:tab w:val="left" w:pos="1210"/>
        </w:tabs>
        <w:spacing w:before="3"/>
        <w:ind w:left="1209" w:hanging="251"/>
        <w:rPr>
          <w:sz w:val="24"/>
        </w:rPr>
      </w:pPr>
      <w:r>
        <w:rPr>
          <w:sz w:val="24"/>
        </w:rPr>
        <w:t>МФУ.</w:t>
      </w:r>
    </w:p>
    <w:p w:rsidR="00010483" w:rsidRDefault="00470F44">
      <w:pPr>
        <w:pStyle w:val="a3"/>
        <w:spacing w:before="201" w:line="237" w:lineRule="auto"/>
        <w:ind w:right="415" w:firstLine="178"/>
        <w:jc w:val="both"/>
      </w:pPr>
      <w:r>
        <w:t>Широко используется инфраструктура центра «Точка роста» по физике и во внеурочное</w:t>
      </w:r>
      <w:r>
        <w:rPr>
          <w:spacing w:val="1"/>
        </w:rPr>
        <w:t xml:space="preserve"> </w:t>
      </w:r>
      <w:r>
        <w:t>время.</w:t>
      </w:r>
    </w:p>
    <w:p w:rsidR="00010483" w:rsidRDefault="00470F44">
      <w:pPr>
        <w:pStyle w:val="a3"/>
        <w:spacing w:before="3"/>
        <w:ind w:right="400"/>
        <w:jc w:val="both"/>
      </w:pPr>
      <w:r>
        <w:t>Также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этому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лаборатории проводится кружок для учащихся 9 класса «Физика для старшеклассников»,</w:t>
      </w:r>
      <w:r>
        <w:rPr>
          <w:spacing w:val="1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которой</w:t>
      </w:r>
      <w:r>
        <w:rPr>
          <w:spacing w:val="11"/>
        </w:rPr>
        <w:t xml:space="preserve"> </w:t>
      </w:r>
      <w:r>
        <w:t>подготовка</w:t>
      </w:r>
      <w:r>
        <w:rPr>
          <w:spacing w:val="9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ОГЭ</w:t>
      </w:r>
      <w:r>
        <w:rPr>
          <w:spacing w:val="1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физике.</w:t>
      </w:r>
    </w:p>
    <w:p w:rsidR="00010483" w:rsidRDefault="00010483">
      <w:pPr>
        <w:jc w:val="both"/>
        <w:sectPr w:rsidR="00010483">
          <w:pgSz w:w="11910" w:h="16840"/>
          <w:pgMar w:top="940" w:right="440" w:bottom="280" w:left="740" w:header="720" w:footer="720" w:gutter="0"/>
          <w:cols w:space="720"/>
        </w:sectPr>
      </w:pPr>
    </w:p>
    <w:p w:rsidR="00010483" w:rsidRDefault="00470F44">
      <w:pPr>
        <w:pStyle w:val="1"/>
        <w:ind w:right="919"/>
        <w:jc w:val="center"/>
      </w:pPr>
      <w:bookmarkStart w:id="3" w:name="Анализ_мероприятий,_проведенных_на_базе_"/>
      <w:bookmarkEnd w:id="3"/>
      <w:r>
        <w:lastRenderedPageBreak/>
        <w:t>Анализ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физике.</w:t>
      </w:r>
    </w:p>
    <w:p w:rsidR="00010483" w:rsidRDefault="00010483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06"/>
        <w:gridCol w:w="1561"/>
        <w:gridCol w:w="3693"/>
        <w:gridCol w:w="1561"/>
      </w:tblGrid>
      <w:tr w:rsidR="00010483">
        <w:trPr>
          <w:trHeight w:val="58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  <w:p w:rsidR="00010483" w:rsidRDefault="00470F44">
            <w:pPr>
              <w:pStyle w:val="TableParagraph"/>
              <w:spacing w:before="35"/>
              <w:ind w:left="11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010483" w:rsidRDefault="00470F44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Дата</w:t>
            </w:r>
          </w:p>
          <w:p w:rsidR="00010483" w:rsidRDefault="00470F44">
            <w:pPr>
              <w:pStyle w:val="TableParagraph"/>
              <w:spacing w:before="35"/>
              <w:ind w:left="104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010483">
        <w:trPr>
          <w:trHeight w:val="19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5B53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76" w:lineRule="auto"/>
              <w:ind w:left="110" w:right="1007"/>
            </w:pPr>
            <w:r>
              <w:t>Внеклассное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мероприятие,</w:t>
            </w:r>
            <w:r>
              <w:rPr>
                <w:spacing w:val="-52"/>
              </w:rPr>
              <w:t xml:space="preserve"> </w:t>
            </w:r>
            <w:r>
              <w:t>посвященное</w:t>
            </w:r>
          </w:p>
          <w:p w:rsidR="00010483" w:rsidRDefault="00470F44">
            <w:pPr>
              <w:pStyle w:val="TableParagraph"/>
              <w:spacing w:line="276" w:lineRule="auto"/>
              <w:ind w:left="110" w:right="539"/>
              <w:jc w:val="both"/>
            </w:pPr>
            <w:r>
              <w:t>годовщине аварии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 Чернобыльской</w:t>
            </w:r>
            <w:r>
              <w:rPr>
                <w:spacing w:val="-52"/>
              </w:rPr>
              <w:t xml:space="preserve"> </w:t>
            </w:r>
            <w:r>
              <w:t>АЭС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010483" w:rsidRDefault="00470F44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ind w:left="3" w:right="1"/>
              <w:jc w:val="both"/>
            </w:pPr>
            <w:r>
              <w:t>Ученикам</w:t>
            </w:r>
            <w:r>
              <w:rPr>
                <w:spacing w:val="1"/>
              </w:rPr>
              <w:t xml:space="preserve"> </w:t>
            </w:r>
            <w:r>
              <w:t>представлена</w:t>
            </w:r>
            <w:r>
              <w:rPr>
                <w:spacing w:val="55"/>
              </w:rPr>
              <w:t xml:space="preserve"> </w:t>
            </w:r>
            <w:r>
              <w:t>презентация,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ознакомились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трагическими</w:t>
            </w:r>
            <w:r>
              <w:rPr>
                <w:spacing w:val="1"/>
              </w:rPr>
              <w:t xml:space="preserve"> </w:t>
            </w:r>
            <w:r>
              <w:t>событиями</w:t>
            </w:r>
            <w:r>
              <w:rPr>
                <w:spacing w:val="5"/>
              </w:rPr>
              <w:t xml:space="preserve"> </w:t>
            </w:r>
            <w:r>
              <w:t>1986</w:t>
            </w:r>
            <w:r>
              <w:rPr>
                <w:spacing w:val="-5"/>
              </w:rPr>
              <w:t xml:space="preserve"> </w:t>
            </w:r>
            <w:r>
              <w:t>года.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5B53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</w:tr>
      <w:tr w:rsidR="00010483">
        <w:trPr>
          <w:trHeight w:val="16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5B53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78" w:lineRule="auto"/>
              <w:ind w:left="110" w:right="1050"/>
            </w:pPr>
            <w:r>
              <w:t>Внеклассное</w:t>
            </w:r>
            <w:r>
              <w:rPr>
                <w:spacing w:val="-52"/>
              </w:rPr>
              <w:t xml:space="preserve"> </w:t>
            </w:r>
            <w:r>
              <w:t>мероприятие</w:t>
            </w:r>
          </w:p>
          <w:p w:rsidR="00010483" w:rsidRDefault="00470F44">
            <w:pPr>
              <w:pStyle w:val="TableParagraph"/>
              <w:spacing w:line="278" w:lineRule="auto"/>
              <w:ind w:left="110" w:right="396"/>
            </w:pPr>
            <w:r>
              <w:t>«Мирный атом, или</w:t>
            </w:r>
            <w:r>
              <w:rPr>
                <w:spacing w:val="-52"/>
              </w:rPr>
              <w:t xml:space="preserve"> </w:t>
            </w:r>
            <w:r>
              <w:t>энергия</w:t>
            </w:r>
            <w:r>
              <w:rPr>
                <w:spacing w:val="-8"/>
              </w:rPr>
              <w:t xml:space="preserve"> </w:t>
            </w:r>
            <w:r>
              <w:t>будущего».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010483" w:rsidRDefault="00470F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ind w:left="3" w:right="-15"/>
              <w:jc w:val="both"/>
            </w:pPr>
            <w:r>
              <w:t>Старшеклассники</w:t>
            </w:r>
            <w:r>
              <w:rPr>
                <w:spacing w:val="1"/>
              </w:rPr>
              <w:t xml:space="preserve"> </w:t>
            </w:r>
            <w:r>
              <w:t>познакомились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атомной</w:t>
            </w:r>
            <w:r>
              <w:rPr>
                <w:spacing w:val="1"/>
              </w:rPr>
              <w:t xml:space="preserve"> </w:t>
            </w:r>
            <w:r>
              <w:t>бомбы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ядерном</w:t>
            </w:r>
            <w:r>
              <w:rPr>
                <w:spacing w:val="1"/>
              </w:rPr>
              <w:t xml:space="preserve"> </w:t>
            </w:r>
            <w:r>
              <w:t>центре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Саров,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атомной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мирных</w:t>
            </w:r>
            <w:r>
              <w:rPr>
                <w:spacing w:val="-2"/>
              </w:rPr>
              <w:t xml:space="preserve"> </w:t>
            </w:r>
            <w:r>
              <w:t>целях.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10483">
        <w:trPr>
          <w:trHeight w:val="12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5B53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80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10483" w:rsidRDefault="00470F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7-9 класс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before="35"/>
              <w:ind w:left="109" w:right="185"/>
              <w:rPr>
                <w:sz w:val="24"/>
              </w:rPr>
            </w:pPr>
            <w:r>
              <w:rPr>
                <w:sz w:val="24"/>
              </w:rPr>
              <w:t>Проведение лабораторных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83" w:rsidRDefault="00470F44">
            <w:pPr>
              <w:pStyle w:val="TableParagraph"/>
              <w:spacing w:line="237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010483" w:rsidRDefault="00470F44">
      <w:pPr>
        <w:pStyle w:val="1"/>
        <w:spacing w:before="77"/>
        <w:ind w:left="1493"/>
      </w:pPr>
      <w:bookmarkStart w:id="4" w:name="Анализ_эффективности_использования_обору"/>
      <w:bookmarkEnd w:id="4"/>
      <w:r>
        <w:rPr>
          <w:color w:val="202020"/>
        </w:rPr>
        <w:t>Анализ эффективности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использования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оборудования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центра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«Точки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роста»</w:t>
      </w:r>
    </w:p>
    <w:p w:rsidR="00010483" w:rsidRDefault="00010483">
      <w:pPr>
        <w:pStyle w:val="a3"/>
        <w:spacing w:before="1"/>
        <w:ind w:left="0"/>
        <w:rPr>
          <w:b/>
          <w:sz w:val="21"/>
        </w:rPr>
      </w:pPr>
    </w:p>
    <w:p w:rsidR="00010483" w:rsidRDefault="00470F44">
      <w:pPr>
        <w:ind w:left="1441" w:right="453"/>
        <w:jc w:val="center"/>
        <w:rPr>
          <w:b/>
          <w:sz w:val="24"/>
        </w:rPr>
      </w:pPr>
      <w:r>
        <w:rPr>
          <w:b/>
          <w:color w:val="202020"/>
          <w:sz w:val="24"/>
        </w:rPr>
        <w:t>(технология)</w:t>
      </w:r>
    </w:p>
    <w:p w:rsidR="00010483" w:rsidRDefault="00010483">
      <w:pPr>
        <w:pStyle w:val="a3"/>
        <w:spacing w:before="10"/>
        <w:ind w:left="0"/>
        <w:rPr>
          <w:b/>
          <w:sz w:val="26"/>
        </w:rPr>
      </w:pPr>
    </w:p>
    <w:p w:rsidR="00010483" w:rsidRDefault="00470F44">
      <w:pPr>
        <w:pStyle w:val="a3"/>
        <w:spacing w:line="456" w:lineRule="auto"/>
        <w:ind w:left="887" w:right="514" w:hanging="298"/>
      </w:pPr>
      <w:bookmarkStart w:id="5" w:name="В_2022-2023_году_на_базе_Точка_роста_был"/>
      <w:bookmarkEnd w:id="5"/>
      <w:r>
        <w:rPr>
          <w:color w:val="202020"/>
        </w:rPr>
        <w:t>В</w:t>
      </w:r>
      <w:r>
        <w:rPr>
          <w:color w:val="202020"/>
          <w:spacing w:val="3"/>
        </w:rPr>
        <w:t xml:space="preserve"> </w:t>
      </w:r>
      <w:r w:rsidR="005B5342">
        <w:rPr>
          <w:color w:val="202020"/>
        </w:rPr>
        <w:t>2023-2024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году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базе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Точка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роста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были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реализованы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образовательные программы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предмету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Технология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5-8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классах.</w:t>
      </w:r>
    </w:p>
    <w:p w:rsidR="00010483" w:rsidRDefault="00470F44">
      <w:pPr>
        <w:pStyle w:val="a3"/>
        <w:spacing w:before="66" w:line="451" w:lineRule="auto"/>
        <w:ind w:left="887" w:right="950" w:hanging="658"/>
      </w:pPr>
      <w:bookmarkStart w:id="6" w:name="Кроме_общеобразовательных_программ_прово"/>
      <w:bookmarkEnd w:id="6"/>
      <w:r>
        <w:rPr>
          <w:color w:val="202020"/>
        </w:rPr>
        <w:t>Кроме общеобразовательных программ проводились внеклассные мероприятия: День науки,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мастер-классы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робототехнике.</w:t>
      </w:r>
    </w:p>
    <w:p w:rsidR="00010483" w:rsidRDefault="00010483">
      <w:pPr>
        <w:pStyle w:val="a3"/>
        <w:ind w:left="0"/>
        <w:rPr>
          <w:sz w:val="20"/>
        </w:rPr>
      </w:pPr>
      <w:bookmarkStart w:id="7" w:name="В_2022-2023_уч.году_2_учащихся_приняли_у"/>
      <w:bookmarkEnd w:id="7"/>
    </w:p>
    <w:p w:rsidR="00010483" w:rsidRDefault="00010483">
      <w:pPr>
        <w:pStyle w:val="a3"/>
        <w:spacing w:before="7"/>
        <w:ind w:left="0"/>
        <w:rPr>
          <w:sz w:val="25"/>
        </w:rPr>
      </w:pPr>
    </w:p>
    <w:p w:rsidR="00470F44" w:rsidRDefault="00470F44"/>
    <w:sectPr w:rsidR="00470F44">
      <w:pgSz w:w="11910" w:h="16840"/>
      <w:pgMar w:top="10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2264"/>
    <w:multiLevelType w:val="hybridMultilevel"/>
    <w:tmpl w:val="2AEE62C0"/>
    <w:lvl w:ilvl="0" w:tplc="EFECC1AC">
      <w:numFmt w:val="bullet"/>
      <w:lvlText w:val=""/>
      <w:lvlJc w:val="left"/>
      <w:pPr>
        <w:ind w:left="1262" w:hanging="77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6BA04868">
      <w:numFmt w:val="bullet"/>
      <w:lvlText w:val="•"/>
      <w:lvlJc w:val="left"/>
      <w:pPr>
        <w:ind w:left="2206" w:hanging="779"/>
      </w:pPr>
      <w:rPr>
        <w:rFonts w:hint="default"/>
        <w:lang w:val="ru-RU" w:eastAsia="en-US" w:bidi="ar-SA"/>
      </w:rPr>
    </w:lvl>
    <w:lvl w:ilvl="2" w:tplc="25BAB162">
      <w:numFmt w:val="bullet"/>
      <w:lvlText w:val="•"/>
      <w:lvlJc w:val="left"/>
      <w:pPr>
        <w:ind w:left="3153" w:hanging="779"/>
      </w:pPr>
      <w:rPr>
        <w:rFonts w:hint="default"/>
        <w:lang w:val="ru-RU" w:eastAsia="en-US" w:bidi="ar-SA"/>
      </w:rPr>
    </w:lvl>
    <w:lvl w:ilvl="3" w:tplc="A9C0C412">
      <w:numFmt w:val="bullet"/>
      <w:lvlText w:val="•"/>
      <w:lvlJc w:val="left"/>
      <w:pPr>
        <w:ind w:left="4100" w:hanging="779"/>
      </w:pPr>
      <w:rPr>
        <w:rFonts w:hint="default"/>
        <w:lang w:val="ru-RU" w:eastAsia="en-US" w:bidi="ar-SA"/>
      </w:rPr>
    </w:lvl>
    <w:lvl w:ilvl="4" w:tplc="75F474DC">
      <w:numFmt w:val="bullet"/>
      <w:lvlText w:val="•"/>
      <w:lvlJc w:val="left"/>
      <w:pPr>
        <w:ind w:left="5047" w:hanging="779"/>
      </w:pPr>
      <w:rPr>
        <w:rFonts w:hint="default"/>
        <w:lang w:val="ru-RU" w:eastAsia="en-US" w:bidi="ar-SA"/>
      </w:rPr>
    </w:lvl>
    <w:lvl w:ilvl="5" w:tplc="B366069A">
      <w:numFmt w:val="bullet"/>
      <w:lvlText w:val="•"/>
      <w:lvlJc w:val="left"/>
      <w:pPr>
        <w:ind w:left="5994" w:hanging="779"/>
      </w:pPr>
      <w:rPr>
        <w:rFonts w:hint="default"/>
        <w:lang w:val="ru-RU" w:eastAsia="en-US" w:bidi="ar-SA"/>
      </w:rPr>
    </w:lvl>
    <w:lvl w:ilvl="6" w:tplc="BE72C994">
      <w:numFmt w:val="bullet"/>
      <w:lvlText w:val="•"/>
      <w:lvlJc w:val="left"/>
      <w:pPr>
        <w:ind w:left="6941" w:hanging="779"/>
      </w:pPr>
      <w:rPr>
        <w:rFonts w:hint="default"/>
        <w:lang w:val="ru-RU" w:eastAsia="en-US" w:bidi="ar-SA"/>
      </w:rPr>
    </w:lvl>
    <w:lvl w:ilvl="7" w:tplc="ECAC0694">
      <w:numFmt w:val="bullet"/>
      <w:lvlText w:val="•"/>
      <w:lvlJc w:val="left"/>
      <w:pPr>
        <w:ind w:left="7888" w:hanging="779"/>
      </w:pPr>
      <w:rPr>
        <w:rFonts w:hint="default"/>
        <w:lang w:val="ru-RU" w:eastAsia="en-US" w:bidi="ar-SA"/>
      </w:rPr>
    </w:lvl>
    <w:lvl w:ilvl="8" w:tplc="C8D2A44E">
      <w:numFmt w:val="bullet"/>
      <w:lvlText w:val="•"/>
      <w:lvlJc w:val="left"/>
      <w:pPr>
        <w:ind w:left="8835" w:hanging="779"/>
      </w:pPr>
      <w:rPr>
        <w:rFonts w:hint="default"/>
        <w:lang w:val="ru-RU" w:eastAsia="en-US" w:bidi="ar-SA"/>
      </w:rPr>
    </w:lvl>
  </w:abstractNum>
  <w:abstractNum w:abstractNumId="1">
    <w:nsid w:val="50C673F3"/>
    <w:multiLevelType w:val="hybridMultilevel"/>
    <w:tmpl w:val="26BA0518"/>
    <w:lvl w:ilvl="0" w:tplc="B3E6F61A">
      <w:start w:val="1"/>
      <w:numFmt w:val="decimal"/>
      <w:lvlText w:val="%1."/>
      <w:lvlJc w:val="left"/>
      <w:pPr>
        <w:ind w:left="9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C2CAA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DA50CE8C">
      <w:numFmt w:val="bullet"/>
      <w:lvlText w:val="•"/>
      <w:lvlJc w:val="left"/>
      <w:pPr>
        <w:ind w:left="2913" w:hanging="246"/>
      </w:pPr>
      <w:rPr>
        <w:rFonts w:hint="default"/>
        <w:lang w:val="ru-RU" w:eastAsia="en-US" w:bidi="ar-SA"/>
      </w:rPr>
    </w:lvl>
    <w:lvl w:ilvl="3" w:tplc="51AE0B38">
      <w:numFmt w:val="bullet"/>
      <w:lvlText w:val="•"/>
      <w:lvlJc w:val="left"/>
      <w:pPr>
        <w:ind w:left="3890" w:hanging="246"/>
      </w:pPr>
      <w:rPr>
        <w:rFonts w:hint="default"/>
        <w:lang w:val="ru-RU" w:eastAsia="en-US" w:bidi="ar-SA"/>
      </w:rPr>
    </w:lvl>
    <w:lvl w:ilvl="4" w:tplc="AF32C46A">
      <w:numFmt w:val="bullet"/>
      <w:lvlText w:val="•"/>
      <w:lvlJc w:val="left"/>
      <w:pPr>
        <w:ind w:left="4867" w:hanging="246"/>
      </w:pPr>
      <w:rPr>
        <w:rFonts w:hint="default"/>
        <w:lang w:val="ru-RU" w:eastAsia="en-US" w:bidi="ar-SA"/>
      </w:rPr>
    </w:lvl>
    <w:lvl w:ilvl="5" w:tplc="B636B03E">
      <w:numFmt w:val="bullet"/>
      <w:lvlText w:val="•"/>
      <w:lvlJc w:val="left"/>
      <w:pPr>
        <w:ind w:left="5844" w:hanging="246"/>
      </w:pPr>
      <w:rPr>
        <w:rFonts w:hint="default"/>
        <w:lang w:val="ru-RU" w:eastAsia="en-US" w:bidi="ar-SA"/>
      </w:rPr>
    </w:lvl>
    <w:lvl w:ilvl="6" w:tplc="D3C86006">
      <w:numFmt w:val="bullet"/>
      <w:lvlText w:val="•"/>
      <w:lvlJc w:val="left"/>
      <w:pPr>
        <w:ind w:left="6821" w:hanging="246"/>
      </w:pPr>
      <w:rPr>
        <w:rFonts w:hint="default"/>
        <w:lang w:val="ru-RU" w:eastAsia="en-US" w:bidi="ar-SA"/>
      </w:rPr>
    </w:lvl>
    <w:lvl w:ilvl="7" w:tplc="1C7E981C">
      <w:numFmt w:val="bullet"/>
      <w:lvlText w:val="•"/>
      <w:lvlJc w:val="left"/>
      <w:pPr>
        <w:ind w:left="7798" w:hanging="246"/>
      </w:pPr>
      <w:rPr>
        <w:rFonts w:hint="default"/>
        <w:lang w:val="ru-RU" w:eastAsia="en-US" w:bidi="ar-SA"/>
      </w:rPr>
    </w:lvl>
    <w:lvl w:ilvl="8" w:tplc="0EB0B19A">
      <w:numFmt w:val="bullet"/>
      <w:lvlText w:val="•"/>
      <w:lvlJc w:val="left"/>
      <w:pPr>
        <w:ind w:left="8775" w:hanging="246"/>
      </w:pPr>
      <w:rPr>
        <w:rFonts w:hint="default"/>
        <w:lang w:val="ru-RU" w:eastAsia="en-US" w:bidi="ar-SA"/>
      </w:rPr>
    </w:lvl>
  </w:abstractNum>
  <w:abstractNum w:abstractNumId="2">
    <w:nsid w:val="5B6F6CCB"/>
    <w:multiLevelType w:val="hybridMultilevel"/>
    <w:tmpl w:val="F1D04FF4"/>
    <w:lvl w:ilvl="0" w:tplc="D4D471C2">
      <w:start w:val="1"/>
      <w:numFmt w:val="decimal"/>
      <w:lvlText w:val="%1."/>
      <w:lvlJc w:val="left"/>
      <w:pPr>
        <w:ind w:left="1680" w:hanging="7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885B6">
      <w:numFmt w:val="bullet"/>
      <w:lvlText w:val="•"/>
      <w:lvlJc w:val="left"/>
      <w:pPr>
        <w:ind w:left="2584" w:hanging="779"/>
      </w:pPr>
      <w:rPr>
        <w:rFonts w:hint="default"/>
        <w:lang w:val="ru-RU" w:eastAsia="en-US" w:bidi="ar-SA"/>
      </w:rPr>
    </w:lvl>
    <w:lvl w:ilvl="2" w:tplc="267A9A6C">
      <w:numFmt w:val="bullet"/>
      <w:lvlText w:val="•"/>
      <w:lvlJc w:val="left"/>
      <w:pPr>
        <w:ind w:left="3489" w:hanging="779"/>
      </w:pPr>
      <w:rPr>
        <w:rFonts w:hint="default"/>
        <w:lang w:val="ru-RU" w:eastAsia="en-US" w:bidi="ar-SA"/>
      </w:rPr>
    </w:lvl>
    <w:lvl w:ilvl="3" w:tplc="AC9E97AA">
      <w:numFmt w:val="bullet"/>
      <w:lvlText w:val="•"/>
      <w:lvlJc w:val="left"/>
      <w:pPr>
        <w:ind w:left="4394" w:hanging="779"/>
      </w:pPr>
      <w:rPr>
        <w:rFonts w:hint="default"/>
        <w:lang w:val="ru-RU" w:eastAsia="en-US" w:bidi="ar-SA"/>
      </w:rPr>
    </w:lvl>
    <w:lvl w:ilvl="4" w:tplc="CEB6A152">
      <w:numFmt w:val="bullet"/>
      <w:lvlText w:val="•"/>
      <w:lvlJc w:val="left"/>
      <w:pPr>
        <w:ind w:left="5299" w:hanging="779"/>
      </w:pPr>
      <w:rPr>
        <w:rFonts w:hint="default"/>
        <w:lang w:val="ru-RU" w:eastAsia="en-US" w:bidi="ar-SA"/>
      </w:rPr>
    </w:lvl>
    <w:lvl w:ilvl="5" w:tplc="3B58F23E">
      <w:numFmt w:val="bullet"/>
      <w:lvlText w:val="•"/>
      <w:lvlJc w:val="left"/>
      <w:pPr>
        <w:ind w:left="6204" w:hanging="779"/>
      </w:pPr>
      <w:rPr>
        <w:rFonts w:hint="default"/>
        <w:lang w:val="ru-RU" w:eastAsia="en-US" w:bidi="ar-SA"/>
      </w:rPr>
    </w:lvl>
    <w:lvl w:ilvl="6" w:tplc="D2300172">
      <w:numFmt w:val="bullet"/>
      <w:lvlText w:val="•"/>
      <w:lvlJc w:val="left"/>
      <w:pPr>
        <w:ind w:left="7109" w:hanging="779"/>
      </w:pPr>
      <w:rPr>
        <w:rFonts w:hint="default"/>
        <w:lang w:val="ru-RU" w:eastAsia="en-US" w:bidi="ar-SA"/>
      </w:rPr>
    </w:lvl>
    <w:lvl w:ilvl="7" w:tplc="E3B643DA">
      <w:numFmt w:val="bullet"/>
      <w:lvlText w:val="•"/>
      <w:lvlJc w:val="left"/>
      <w:pPr>
        <w:ind w:left="8014" w:hanging="779"/>
      </w:pPr>
      <w:rPr>
        <w:rFonts w:hint="default"/>
        <w:lang w:val="ru-RU" w:eastAsia="en-US" w:bidi="ar-SA"/>
      </w:rPr>
    </w:lvl>
    <w:lvl w:ilvl="8" w:tplc="763C731C">
      <w:numFmt w:val="bullet"/>
      <w:lvlText w:val="•"/>
      <w:lvlJc w:val="left"/>
      <w:pPr>
        <w:ind w:left="8919" w:hanging="779"/>
      </w:pPr>
      <w:rPr>
        <w:rFonts w:hint="default"/>
        <w:lang w:val="ru-RU" w:eastAsia="en-US" w:bidi="ar-SA"/>
      </w:rPr>
    </w:lvl>
  </w:abstractNum>
  <w:abstractNum w:abstractNumId="3">
    <w:nsid w:val="682119C8"/>
    <w:multiLevelType w:val="hybridMultilevel"/>
    <w:tmpl w:val="7C181174"/>
    <w:lvl w:ilvl="0" w:tplc="ED3CCF88">
      <w:numFmt w:val="bullet"/>
      <w:lvlText w:val="•"/>
      <w:lvlJc w:val="left"/>
      <w:pPr>
        <w:ind w:left="96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E6342">
      <w:numFmt w:val="bullet"/>
      <w:lvlText w:val="•"/>
      <w:lvlJc w:val="left"/>
      <w:pPr>
        <w:ind w:left="1936" w:hanging="707"/>
      </w:pPr>
      <w:rPr>
        <w:rFonts w:hint="default"/>
        <w:lang w:val="ru-RU" w:eastAsia="en-US" w:bidi="ar-SA"/>
      </w:rPr>
    </w:lvl>
    <w:lvl w:ilvl="2" w:tplc="59B4AC46">
      <w:numFmt w:val="bullet"/>
      <w:lvlText w:val="•"/>
      <w:lvlJc w:val="left"/>
      <w:pPr>
        <w:ind w:left="2913" w:hanging="707"/>
      </w:pPr>
      <w:rPr>
        <w:rFonts w:hint="default"/>
        <w:lang w:val="ru-RU" w:eastAsia="en-US" w:bidi="ar-SA"/>
      </w:rPr>
    </w:lvl>
    <w:lvl w:ilvl="3" w:tplc="851AA982">
      <w:numFmt w:val="bullet"/>
      <w:lvlText w:val="•"/>
      <w:lvlJc w:val="left"/>
      <w:pPr>
        <w:ind w:left="3890" w:hanging="707"/>
      </w:pPr>
      <w:rPr>
        <w:rFonts w:hint="default"/>
        <w:lang w:val="ru-RU" w:eastAsia="en-US" w:bidi="ar-SA"/>
      </w:rPr>
    </w:lvl>
    <w:lvl w:ilvl="4" w:tplc="82DCA99A">
      <w:numFmt w:val="bullet"/>
      <w:lvlText w:val="•"/>
      <w:lvlJc w:val="left"/>
      <w:pPr>
        <w:ind w:left="4867" w:hanging="707"/>
      </w:pPr>
      <w:rPr>
        <w:rFonts w:hint="default"/>
        <w:lang w:val="ru-RU" w:eastAsia="en-US" w:bidi="ar-SA"/>
      </w:rPr>
    </w:lvl>
    <w:lvl w:ilvl="5" w:tplc="176E3DC6">
      <w:numFmt w:val="bullet"/>
      <w:lvlText w:val="•"/>
      <w:lvlJc w:val="left"/>
      <w:pPr>
        <w:ind w:left="5844" w:hanging="707"/>
      </w:pPr>
      <w:rPr>
        <w:rFonts w:hint="default"/>
        <w:lang w:val="ru-RU" w:eastAsia="en-US" w:bidi="ar-SA"/>
      </w:rPr>
    </w:lvl>
    <w:lvl w:ilvl="6" w:tplc="5742D700">
      <w:numFmt w:val="bullet"/>
      <w:lvlText w:val="•"/>
      <w:lvlJc w:val="left"/>
      <w:pPr>
        <w:ind w:left="6821" w:hanging="707"/>
      </w:pPr>
      <w:rPr>
        <w:rFonts w:hint="default"/>
        <w:lang w:val="ru-RU" w:eastAsia="en-US" w:bidi="ar-SA"/>
      </w:rPr>
    </w:lvl>
    <w:lvl w:ilvl="7" w:tplc="C908E27A">
      <w:numFmt w:val="bullet"/>
      <w:lvlText w:val="•"/>
      <w:lvlJc w:val="left"/>
      <w:pPr>
        <w:ind w:left="7798" w:hanging="707"/>
      </w:pPr>
      <w:rPr>
        <w:rFonts w:hint="default"/>
        <w:lang w:val="ru-RU" w:eastAsia="en-US" w:bidi="ar-SA"/>
      </w:rPr>
    </w:lvl>
    <w:lvl w:ilvl="8" w:tplc="F7762CDE">
      <w:numFmt w:val="bullet"/>
      <w:lvlText w:val="•"/>
      <w:lvlJc w:val="left"/>
      <w:pPr>
        <w:ind w:left="8775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483"/>
    <w:rsid w:val="00010483"/>
    <w:rsid w:val="00470F44"/>
    <w:rsid w:val="005B5342"/>
    <w:rsid w:val="00CC31AF"/>
    <w:rsid w:val="00F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4" w:hanging="361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4" w:hanging="361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МОУ Путятинская СОШ</cp:lastModifiedBy>
  <cp:revision>3</cp:revision>
  <dcterms:created xsi:type="dcterms:W3CDTF">2024-09-10T07:30:00Z</dcterms:created>
  <dcterms:modified xsi:type="dcterms:W3CDTF">2024-09-10T07:36:00Z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