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19" w:rsidRDefault="0054344B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4"/>
          <w:szCs w:val="24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МОУ Путятинская СОШ\Downloads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Путятинская СОШ\Downloads\1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19" w:rsidRDefault="00564219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:rsidR="00564219" w:rsidRDefault="00564219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:rsidR="00564219" w:rsidRDefault="00564219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:rsidR="00564219" w:rsidRDefault="00564219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:rsidR="00564219" w:rsidRDefault="00564219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Приоритетными целями обучения математике в 5–6 классах являются:</w:t>
      </w:r>
    </w:p>
    <w:p w:rsidR="00E96EA2" w:rsidRPr="00E96EA2" w:rsidRDefault="00E96EA2" w:rsidP="00E96EA2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96EA2" w:rsidRPr="00E96EA2" w:rsidRDefault="00E96EA2" w:rsidP="00E96EA2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96EA2" w:rsidRPr="00E96EA2" w:rsidRDefault="00E96EA2" w:rsidP="00E96EA2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подведение обучающихся на доступном для них 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уровне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к осознанию взаимосвязи математики и окружающего мира;</w:t>
      </w:r>
    </w:p>
    <w:p w:rsidR="00E96EA2" w:rsidRPr="00E96EA2" w:rsidRDefault="00E96EA2" w:rsidP="00E96EA2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Изучение арифметического материала начинается 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подтема</w:t>
      </w:r>
      <w:proofErr w:type="spell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используется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обучающимися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 уровне начального общего образования, систематизируются и расширяются.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‌На изучение учебного курса «Математика» отводится 374 часов: в 5 классе – 204 часов (6 часов в неделю), в 6 классе – 170 часов (5 часов в неделю).‌‌‌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ОБУЧЕНИЯ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5 КЛАСС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Натуральные числа и нуль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координатной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(числовой) прямой.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букв для обозначения неизвестного компонента и записи свойств арифметических действий.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Степень с натуральным показателем. Запись числа в виде суммы разрядных слагаемых.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0" w:name="_Toc124426196"/>
      <w:bookmarkEnd w:id="0"/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Дроби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1" w:name="_Toc124426197"/>
      <w:bookmarkEnd w:id="1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числовой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числовой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прямой. Сравнение десятичных дробей.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Арифметические действия с десятичными дробями. Округление десятичных дробей.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Решение текстовых задач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Решение основных задач на дроби.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Представление данных в виде таблиц, столбчатых диаграмм.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2" w:name="_Toc124426198"/>
      <w:bookmarkEnd w:id="2"/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Наглядная геометрия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3" w:name="_Toc124426200"/>
      <w:bookmarkEnd w:id="3"/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Угол. Прямой, острый, тупой и развёрнутый углы.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Длина отрезка, метрические единицы длины. Длина 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ломаной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периметр многоугольника. Измерение и построение углов с помощью транспортира.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ств ст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орон и углов прямоугольника, квадрата.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Объём прямоугольного параллелепипеда, куба. Единицы измерения объёма.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6 КЛАСС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Натуральные числа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ств сл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ожения и умножения, распределительного свойства умножения. Округление натуральных чисел.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4" w:name="_Toc124426201"/>
      <w:bookmarkEnd w:id="4"/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Дроби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5" w:name="_Toc124426202"/>
      <w:bookmarkEnd w:id="5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Отношение. Деление в данном отношении. Масштаб, пропорция. Применение пропорций при решении задач.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Положительные и отрицательные числа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координатной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6" w:name="_Toc124426203"/>
      <w:bookmarkEnd w:id="6"/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Буквенные выражения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7" w:name="_Toc124426204"/>
      <w:bookmarkEnd w:id="7"/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Решение текстовых задач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Оценка и прикидка, округление результата. Составление буквенных выражений по условию задачи.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8" w:name="_Toc124426205"/>
      <w:bookmarkEnd w:id="8"/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Наглядная геометрия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Четырёхугольник, примеры четырёхугольников. Прямоугольник, квадрат: использование свой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ств ст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Симметрия: центральная, осевая и зеркальная симметрии.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Построение симметричных фигур.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объёма, единицы измерения объёма. Объём прямоугольного параллелепипеда, куба.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 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освоения программы учебного курса «Математика» характеризуются: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1) патриотическое воспитание: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2) гражданское и духовно-нравственное воспитание: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3) трудовое воспитание: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4) эстетическое воспитание: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5) ценности научного познания: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6) физическое воспитание, формирование культуры здоровья и эмоционального благополучия: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сформированностью</w:t>
      </w:r>
      <w:proofErr w:type="spell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навыка рефлексии, признанием своего права на ошибку и такого же права другого человека;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7) экологическое воспитание: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8) адаптация к изменяющимся условиям социальной и природной среды: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действия:</w:t>
      </w:r>
    </w:p>
    <w:p w:rsidR="0054344B" w:rsidRDefault="00E96EA2" w:rsidP="00E96EA2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выявлять и характеризовать существенные признаки математических объектов, </w:t>
      </w:r>
    </w:p>
    <w:p w:rsidR="00E96EA2" w:rsidRPr="00E96EA2" w:rsidRDefault="00E96EA2" w:rsidP="00E96EA2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96EA2" w:rsidRPr="00E96EA2" w:rsidRDefault="00E96EA2" w:rsidP="00E96EA2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96EA2" w:rsidRPr="00E96EA2" w:rsidRDefault="00E96EA2" w:rsidP="00E96EA2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96EA2" w:rsidRPr="00E96EA2" w:rsidRDefault="00E96EA2" w:rsidP="00E96EA2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96EA2" w:rsidRPr="00E96EA2" w:rsidRDefault="00E96EA2" w:rsidP="00E96EA2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контрпримеры</w:t>
      </w:r>
      <w:proofErr w:type="spell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обосновывать собственные рассуждения;</w:t>
      </w:r>
    </w:p>
    <w:p w:rsidR="00E96EA2" w:rsidRPr="00E96EA2" w:rsidRDefault="00E96EA2" w:rsidP="00E96EA2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:rsidR="00E96EA2" w:rsidRPr="00E96EA2" w:rsidRDefault="00E96EA2" w:rsidP="00E96EA2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96EA2" w:rsidRPr="00E96EA2" w:rsidRDefault="00E96EA2" w:rsidP="00E96EA2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96EA2" w:rsidRPr="00E96EA2" w:rsidRDefault="00E96EA2" w:rsidP="00E96EA2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6EA2" w:rsidRPr="00E96EA2" w:rsidRDefault="00E96EA2" w:rsidP="00E96EA2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:rsidR="00E96EA2" w:rsidRPr="00E96EA2" w:rsidRDefault="00E96EA2" w:rsidP="00E96EA2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недостаточность и избыточность информации, данных, необходимых для решения задачи;</w:t>
      </w:r>
    </w:p>
    <w:p w:rsidR="00E96EA2" w:rsidRPr="00E96EA2" w:rsidRDefault="00E96EA2" w:rsidP="00E96EA2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96EA2" w:rsidRPr="00E96EA2" w:rsidRDefault="00E96EA2" w:rsidP="00E96EA2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96EA2" w:rsidRPr="00E96EA2" w:rsidRDefault="00E96EA2" w:rsidP="00E96EA2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действия:</w:t>
      </w:r>
    </w:p>
    <w:p w:rsidR="0054344B" w:rsidRDefault="00E96EA2" w:rsidP="00E96EA2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воспринимать и формулировать суждения в соответствии с условиями и целями </w:t>
      </w:r>
    </w:p>
    <w:p w:rsidR="00E96EA2" w:rsidRPr="00E96EA2" w:rsidRDefault="00E96EA2" w:rsidP="00E96EA2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96EA2" w:rsidRPr="00E96EA2" w:rsidRDefault="00E96EA2" w:rsidP="00E96EA2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96EA2" w:rsidRPr="00E96EA2" w:rsidRDefault="00E96EA2" w:rsidP="00E96EA2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96EA2" w:rsidRPr="00E96EA2" w:rsidRDefault="00E96EA2" w:rsidP="00E96EA2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E96EA2" w:rsidRPr="00E96EA2" w:rsidRDefault="00E96EA2" w:rsidP="00E96EA2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96EA2" w:rsidRPr="00E96EA2" w:rsidRDefault="00E96EA2" w:rsidP="00E96EA2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Самоорганизация:</w:t>
      </w:r>
    </w:p>
    <w:p w:rsidR="00E96EA2" w:rsidRPr="00E96EA2" w:rsidRDefault="00E96EA2" w:rsidP="00E96EA2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возможностей, аргументировать и корректировать варианты решений с учётом новой информации.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Самоконтроль, эмоциональный интеллект:</w:t>
      </w:r>
    </w:p>
    <w:p w:rsidR="00E96EA2" w:rsidRPr="00E96EA2" w:rsidRDefault="00E96EA2" w:rsidP="00E96EA2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способами самопроверки, самоконтроля процесса и результата решения математической задачи;</w:t>
      </w:r>
    </w:p>
    <w:p w:rsidR="00E96EA2" w:rsidRPr="00E96EA2" w:rsidRDefault="00E96EA2" w:rsidP="00E96EA2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96EA2" w:rsidRPr="00E96EA2" w:rsidRDefault="00E96EA2" w:rsidP="00E96EA2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недостижения</w:t>
      </w:r>
      <w:proofErr w:type="spell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цели, находить ошибку, давать оценку приобретённому опыту.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:rsidR="00E96EA2" w:rsidRP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5 классе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получит следующие предметные результаты: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9" w:name="_Toc124426208"/>
      <w:bookmarkEnd w:id="9"/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Числа и вычисления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координатной (числовой) прямой.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арифметические действия с натуральными числами, с обыкновенными дробями в простейших случаях.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проверку, прикидку результата вычислений.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Округлять натуральные числа.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10" w:name="_Toc124426209"/>
      <w:bookmarkEnd w:id="10"/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Решение текстовых задач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краткие записи, схемы, таблицы, обозначения при решении задач.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11" w:name="_Toc124426210"/>
      <w:bookmarkEnd w:id="11"/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Наглядная геометрия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объектов окружающего мира, имеющих форму изученных геометрических фигур.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Вычислять объём куба, параллелепипеда по заданным измерениям, пользоваться единицами измерения объёма.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несложные задачи на измерение геометрических величин в практических ситуациях.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6 классе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получит следующие предметные результаты: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12" w:name="_Toc124426211"/>
      <w:bookmarkEnd w:id="12"/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Числа и вычисления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точки в прямоугольной системе координат с координатами этой точки.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Округлять целые числа и десятичные дроби, находить приближения чисел.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13" w:name="_Toc124426212"/>
      <w:bookmarkEnd w:id="13"/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Числовые и буквенные выражения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признаками делимости, раскладывать натуральные числа на простые множители.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масштабом, составлять пропорции и отношения.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неизвестный компонент равенства.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14" w:name="_Toc124426213"/>
      <w:bookmarkEnd w:id="14"/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Решение текстовых задач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многошаговые текстовые задачи арифметическим способом.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буквенные выражения по условию задачи.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информацию с помощью таблиц, линейной и столбчатой диаграмм.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15" w:name="_Toc124426214"/>
      <w:bookmarkEnd w:id="15"/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Наглядная геометрия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Изображать на клетчатой бумаге прямоугольный параллелепипед.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E96EA2" w:rsidRPr="00E96EA2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несложные задачи на нахождение геометрических величин в практических ситуациях.</w:t>
      </w: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:rsidR="00E96EA2" w:rsidRP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5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947"/>
        <w:gridCol w:w="685"/>
        <w:gridCol w:w="1584"/>
        <w:gridCol w:w="1625"/>
        <w:gridCol w:w="3140"/>
      </w:tblGrid>
      <w:tr w:rsidR="00E96EA2" w:rsidRPr="00E96EA2" w:rsidTr="00E96EA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E96EA2" w:rsidRPr="00E96EA2" w:rsidTr="00E96EA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Натуральные числа. Действия с натуральными числами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https://m.edsoo.ru/7f4131ce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Линии на плоскости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https://m.edsoo.ru/7f4131ce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Обыкновенные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https://m.edsoo.ru/7f4131ce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Многоугольники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https://m.edsoo.ru/7f4131ce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Десятичные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https://m.edsoo.ru/7f4131ce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Тела и фигуры в пространстве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https://m.edsoo.ru/7f4131ce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https://m.edsoo.ru/7f4131ce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gridSpan w:val="2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E96EA2" w:rsidRP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6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1888"/>
        <w:gridCol w:w="685"/>
        <w:gridCol w:w="1586"/>
        <w:gridCol w:w="1627"/>
        <w:gridCol w:w="3192"/>
      </w:tblGrid>
      <w:tr w:rsidR="00E96EA2" w:rsidRPr="00E96EA2" w:rsidTr="00E96EA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E96EA2" w:rsidRPr="00E96EA2" w:rsidTr="00E96EA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Натуральные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Наглядная геометрия. 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Прямые на плоскости</w:t>
            </w:r>
            <w:proofErr w:type="gramEnd"/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Симметрия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Выражения с буквами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Фигуры на плоскости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Фигуры в пространстве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Повторение, обобщение, систематизация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gridSpan w:val="2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54344B" w:rsidRDefault="0054344B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54344B" w:rsidRDefault="0054344B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ПОУРОЧНОЕ ПЛАНИРОВАНИЕ</w:t>
      </w:r>
    </w:p>
    <w:p w:rsidR="00E96EA2" w:rsidRP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5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593"/>
        <w:gridCol w:w="544"/>
        <w:gridCol w:w="1234"/>
        <w:gridCol w:w="1266"/>
        <w:gridCol w:w="972"/>
        <w:gridCol w:w="2454"/>
      </w:tblGrid>
      <w:tr w:rsidR="00E96EA2" w:rsidRPr="00E96EA2" w:rsidTr="00E96EA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E96EA2" w:rsidRPr="00E96EA2" w:rsidTr="00E96EA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начальной школы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начальной школы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начальной школы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Десятичная система счисления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Десятичная система счисления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Ряд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Ряд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Натуральный ряд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Натуральные числа на 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координатной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прямой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https://m.edsoo.ru/f2a0e0fc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Натуральные числа на 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координатной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прямой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натуральных чисел в задачах с практическим содержанием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Округление натуральных чисел в задачах с практическим содержанием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"Натуральные числа"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натуральных чисел. Компоненты действия сложения.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многозначных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многозначных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Вычитание натуральных </w:t>
            </w:r>
            <w:proofErr w:type="spell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чисел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.К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омпоненты</w:t>
            </w:r>
            <w:proofErr w:type="spell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вычитания. Нахождение неизвестного компонента.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многозначных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многозначных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02.10.2023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многозначных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03.10.2023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многозначных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03.10.2023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Деление натуральных чисел. Компоненты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деления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многозначных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многозначных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Свойства нуля при сложении и </w:t>
            </w:r>
            <w:proofErr w:type="spell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умножении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войства</w:t>
            </w:r>
            <w:proofErr w:type="spell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единицы при умножении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"Действия с натуральными числами"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Делители натурального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Делители натурального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Кратные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Кратные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Делители и кратные </w:t>
            </w:r>
            <w:proofErr w:type="spell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азложение</w:t>
            </w:r>
            <w:proofErr w:type="spell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числа на множители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https://m.edsoo.ru/f2a116b2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Делители и кратные </w:t>
            </w:r>
            <w:proofErr w:type="spell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азложение</w:t>
            </w:r>
            <w:proofErr w:type="spell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числа на множители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с остатком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https://m.edsoo.ru/f2a1116c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с остатком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Простые и составные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https://m.edsoo.ru/f2a11a90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Простые и составные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Признаки делимости на 2,5,10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Признаки делимости на 3,9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Признаки делимости на различные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Степень с натуральным показателем.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Степень с натуральным показателем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Степень с натуральным показателем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Числовые выражения. Порядок действий.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Числовые выражения. Порядок действий.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"Делимость натуральных чисел"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Точка, прямая, отрезок, луч. Ломаная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https://m.edsoo.ru/f2a0d54e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Окружность и круг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https://m.edsoo.ru/f2a0d684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Окружность и круг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"Построение узора из окружностей"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https://m.edsoo.ru/f2a0d7e2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Угол. Прямой, острый, тупой и развёрнутый углы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Угол. Прямой, острый, тупой и развёрнутый углы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углов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углов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Измерение </w:t>
            </w:r>
            <w:proofErr w:type="spell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углов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равнивание</w:t>
            </w:r>
            <w:proofErr w:type="spell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углов по градусной величине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28.11.2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углов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"Построение углов"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https://m.edsoo.ru/f2a13606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Дробь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Дробь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Правильные и неправильные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Правильные и неправильные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https://m.edsoo.ru/f2a143e4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https://m.edsoo.ru/f2a14f74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обыкновенных дробей с одинаковым знаменателем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https://m.edsoo.ru/f2a17cc4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обыкновенных дробей с одинаковым знаменателем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Сложение и вычитание обыкновенных дробей с разными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знаменателями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Смешанная дробь. Перевод в неправильную дробь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https://m.edsoo.ru/f2a1592e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Смешанная дробь. Перевод в неправильную дробь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смешанных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смешанных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смешанных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смешанных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смешанных дробей в текстовых задачах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"Сравнение обыкновенных дробей. Сложение и вычитание обыкновенных дробей"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Умножение обыкновенной дроби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 натуральное число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обыкновенной дроби на натуральное число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обыкновенных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обыкновенных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обыкновенных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задачи на умножение обыкновенных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задачи на умножение обыкновенных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задачи на умножение обыкновенных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Взаимно обратные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обыкновенной дроби на натуральное число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обыкновенных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обыкновенных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обыкновенных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обыкновенных дробей. Взаимно обратные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обыкновенных дробей. Текстовые задачи на деление обыкновенных дробей.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Деление обыкновенных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дробей. Текстовые задачи на деление обыкновенных дробей.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"Умножение и деление обыкновенных дробей"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Буквенные выражения. Решение задач на составление буквенных выражений.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Формулы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.Ф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ормулы</w:t>
            </w:r>
            <w:proofErr w:type="spell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пути.Задачи</w:t>
            </w:r>
            <w:proofErr w:type="spell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движение, содержащие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движение, содержащие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Практико-ориентированные задачи, содержащие обыкновенные и смешанные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части от целого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части от целого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вычисление дроби от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02.02.2024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вычисление дроби от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целого по его части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целого по его части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вычисление числа по данному значению его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вычисление числа по данному значению его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задачи на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Числовые и буквенные выражения в задачах, содержащих обыкновенные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Упрощение буквенных выражений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Упрощение буквенных выражений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"Числовые и буквенные выражения"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Многоугольники. Четырёхугольник, прямоугольник, квадрат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https://m.edsoo.ru/f2a16ae0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Многоугольники. Четырёхугольник, прямоугольник, квадрат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Практическая работа по теме "Построение прямоугольника с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https://m.edsoo.ru/f2a16e1e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Треугольник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Треугольник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Десятичная запись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https://m.edsoo.ru/f2a1b55e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Десятичная запись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Десятичная запись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и прикладные задачи на сложение и вычитание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"Десятичные дроби. Сложение и вычитание десятичных дробей"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десятичных дробей на 10,100,1000 и т.д.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десятичных дробей на 0,1;0,01;0,001 и т.д.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десятичных дробей в текстовых задачах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десятичных дробей на натуральное число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десятичных дробей на натуральное число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десятичной дроби на 10,100,1000 и т.д.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Деление десятичной дроби на 0,1; 0,01;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0,001 и т.д.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02.04.2024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02.04.2024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с использованием деления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03.04.2024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с использованием деления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с использованием деления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"Умножение и деление десятичных дробей"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https://m.edsoo.ru/f2a1e826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задачи на десятичные дроби с представлением данных в виде столбчатых диаграмм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задачи на десятичные дроби с представлением данных в виде столбчатых диаграмм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Задачи, содержащие действия с десятичными дробями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Задачи, содержащие действия с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десятичными дробями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Задачи с изображением десятичных дробей 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координатной прямой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задачи: длина, ширина, площадь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дроби от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дроби от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числа по его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числа по его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"Округление десятичных дробей. Нахождение дроби от числа и числа по его дроби"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Многогранники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.И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зображение</w:t>
            </w:r>
            <w:proofErr w:type="spell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многогранников.Моде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ли</w:t>
            </w:r>
            <w:proofErr w:type="spell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пространственных тел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02.05.2024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03.05.2024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Прямоугольный параллелепипед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уб. Развертки куба и параллелепипеда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"Развёртка куба"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</w:t>
              </w:r>
              <w:bookmarkStart w:id="16" w:name="_GoBack"/>
              <w:bookmarkEnd w:id="16"/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t</w:t>
              </w:r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tps://</w:t>
              </w:r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m</w:t>
              </w:r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.edsoo.ru/f2a1aef6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Объём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Объём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https://m.edsoo.ru/f2a201f8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https://m.edsoo.ru/f2a20388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https://m.edsoo.ru/f2a2069e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основных понятий и методов курса 5 класса,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обобщение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gridSpan w:val="2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E96EA2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6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1936"/>
        <w:gridCol w:w="592"/>
        <w:gridCol w:w="1354"/>
        <w:gridCol w:w="1388"/>
        <w:gridCol w:w="1064"/>
        <w:gridCol w:w="2698"/>
      </w:tblGrid>
      <w:tr w:rsidR="00E96EA2" w:rsidRPr="00E96EA2" w:rsidTr="00E96EA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E96EA2" w:rsidRPr="00E96EA2" w:rsidTr="00E96EA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основных понятий и методов курса 5 класса,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04.09.20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https://m.edsoo.ru/f2a208ec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Числовые выражения, порядок действий,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использование скобок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https://m.edsoo.ru/f2a20c48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https://m.edsoo.ru/f2a21274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https://m.edsoo.ru/f2a22a3e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Делители и кратные числа; наибольший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29.09.2023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02.10.2023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03.10.2023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Делимость суммы и произведения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https://m.edsoo.ru/f2a22d2c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Делимость суммы и произведения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с остатком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с остатком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"Натуральные числа"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Перпендикулярные прямые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https://m.edsoo.ru/f2a24442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Перпендикулярные прямые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Параллельные прямые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Параллельные прямые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https://m.edsoo.ru/f2a248d4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https://m.edsoo.ru/f2a24eb0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"Прямые на плоскости"</w:t>
            </w:r>
            <w:proofErr w:type="gramEnd"/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27.10.2023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Десятичные дроби и метрическая система мер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Десятичные дроби и метрическая система мер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Арифметические действия с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обыкновенными и десятичными дробями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"Дроби"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Отношение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2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https://m.edsoo.ru/f2a282c2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Отношение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в данном отношении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в данном отношении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Масштаб, пропорция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3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https://m.edsoo.ru/f2a28a7e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Масштаб, пропорция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30.11.2023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процента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4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https://m.edsoo.ru/f2a28d76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процента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Вычисление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07.12.20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5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https://m.edsoo.ru/f2a29a46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"Отношения и пропорции"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Окружность и круг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Длина окружности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6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https://m.edsoo.ru/f2a29bea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Осевая симметрия. Центральная симметрия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Осевая симметрия. Центральная симметрия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симметричных фигур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симметричных фигур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"Осевая симметрия"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7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https://m.edsoo.ru/f2a2598c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Симметрия в пространстве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Буквенные выражения и числовые подстановки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Буквенные равенства, нахождение неизвестного компонента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29.12.2023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Буквенные равенства, нахождение неизвестного компонента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"Буквенные выражения"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Четырёхугольник, примеры четырёхугольников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Прямоугольник, квадрат: свойства сторон, углов, диагоналей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Прямоугольник, квадрат: свойства сторон, углов, диагоналей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углов. Виды треугольников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углов. Виды треугольников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 фигуры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 фигуры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Формулы периметра и площади прямоугольника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Формулы периметра и площади прямоугольника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Приближённое измерение площади фигур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"Площадь круга"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8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https://m.edsoo.ru/f2a2ae8c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"Фигуры на плоскости"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31.01.2024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Целые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Целые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02.02.2024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Целые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Числовые промежутки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положительных и отрицательных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по теме "Положительные и отрицательные </w:t>
            </w:r>
            <w:proofErr w:type="spell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</w:t>
            </w:r>
            <w:proofErr w:type="gramStart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равнение</w:t>
            </w:r>
            <w:proofErr w:type="spellEnd"/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рациональных чисел"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отрицательных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отрицательных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29.02.2024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чисел с разными знаками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чисел с разными знаками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Вычитание положительных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 отрицательных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Рациональные числа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Свойства действий с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рациональными числами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Свойства действий с рациональными числами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22.03.2024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02.04.2024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03.04.2024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"Арифметические действия с положительными и отрицательными числами"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Прямоугольная система координат на плоскости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Координаты точки на плоскости, абсцисса и ордината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Столбчатые и круговые диаграммы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9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https://m.edsoo.ru/f2a3178c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"Построение диаграмм"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https://m.edsoo.ru/f2a318ae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пространственных фигур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пространственных фигур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Примеры развёрток многогранников, цилиндра и конуса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https://m.edsoo.ru/f2a3252e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объёма; единицы измерения объёма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27.04.2024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https://m.edsoo.ru/f2a328f8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02.05.2024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https://m.edsoo.ru/f2a32a9c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03.05.2024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" w:history="1">
              <w:r w:rsidRPr="00E96EA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https://m.edsoo.ru/f2a32bd2</w:t>
              </w:r>
            </w:hyperlink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основных понятий и методов курсов 5 и 6 классов,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163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169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24.05.2024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96EA2" w:rsidRPr="00E96EA2" w:rsidTr="00E96EA2">
        <w:trPr>
          <w:tblCellSpacing w:w="15" w:type="dxa"/>
        </w:trPr>
        <w:tc>
          <w:tcPr>
            <w:tcW w:w="0" w:type="auto"/>
            <w:gridSpan w:val="2"/>
            <w:hideMark/>
          </w:tcPr>
          <w:p w:rsidR="00E96EA2" w:rsidRPr="00E96EA2" w:rsidRDefault="00E96EA2" w:rsidP="00E96EA2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6EA2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96EA2" w:rsidRPr="00E96EA2" w:rsidRDefault="00E96EA2" w:rsidP="00E96E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E96EA2" w:rsidRDefault="00E96EA2" w:rsidP="00E96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E96EA2" w:rsidRDefault="00E96EA2" w:rsidP="00E96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E96EA2" w:rsidRDefault="00E96EA2" w:rsidP="00E96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E96EA2" w:rsidRDefault="00E96EA2" w:rsidP="00E96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E96EA2" w:rsidRDefault="00E96EA2" w:rsidP="00E96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:rsidR="00E96EA2" w:rsidRPr="00E96EA2" w:rsidRDefault="00E96EA2" w:rsidP="00E96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УЧЕБНО-МЕТОДИЧЕСКОЕ ОБЕСПЕЧЕНИЕ ОБРАЗОВАТЕЛЬНОГО ПРОЦЕССА</w:t>
      </w:r>
    </w:p>
    <w:p w:rsidR="00E96EA2" w:rsidRPr="00E96EA2" w:rsidRDefault="00E96EA2" w:rsidP="00E96EA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:rsidR="00E96EA2" w:rsidRPr="00E96EA2" w:rsidRDefault="00E96EA2" w:rsidP="00E96EA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​‌• Математика (в 2 частях), 5 класс/ </w:t>
      </w:r>
      <w:proofErr w:type="spell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Виленкин</w:t>
      </w:r>
      <w:proofErr w:type="spell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Н.Я., Жохов В.И., Чесноков А.С., Александрова Л.А., </w:t>
      </w:r>
      <w:proofErr w:type="spell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Шварцбурд</w:t>
      </w:r>
      <w:proofErr w:type="spell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С.И., Акционерное общество «Издательство «Просвещение»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• Математика: 6-й класс: базовый уровень: учебник: в 2 частях, 6 класс/ </w:t>
      </w:r>
      <w:proofErr w:type="spell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Виленкин</w:t>
      </w:r>
      <w:proofErr w:type="spell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Н.Я., Жохов В.И., Чесноков А.С. и другие, Акционерное общество «Издательство «Просвещение»‌​</w:t>
      </w:r>
    </w:p>
    <w:p w:rsidR="00E96EA2" w:rsidRPr="00E96EA2" w:rsidRDefault="00E96EA2" w:rsidP="00E96EA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​‌‌</w:t>
      </w:r>
    </w:p>
    <w:p w:rsidR="00E96EA2" w:rsidRPr="00E96EA2" w:rsidRDefault="00E96EA2" w:rsidP="00E96EA2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​</w:t>
      </w:r>
    </w:p>
    <w:p w:rsidR="00E96EA2" w:rsidRPr="00E96EA2" w:rsidRDefault="00E96EA2" w:rsidP="00E96EA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:rsidR="00E96EA2" w:rsidRPr="00E96EA2" w:rsidRDefault="00E96EA2" w:rsidP="00E96EA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​‌• Математика (в 2 частях), 5 класс/ </w:t>
      </w:r>
      <w:proofErr w:type="spell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Виленкин</w:t>
      </w:r>
      <w:proofErr w:type="spell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Н.Я., Жохов В.И., Чесноков А.С., Александрова Л.А., </w:t>
      </w:r>
      <w:proofErr w:type="spell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Шварцбурд</w:t>
      </w:r>
      <w:proofErr w:type="spell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С.И., Акционерное общество «Издательство «Просвещение»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• Математика : 5—6-е классы : базовый уровень : методическое пособие к предметной линии М34 учебников по математике Н. Я. </w:t>
      </w:r>
      <w:proofErr w:type="spell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Виленкина</w:t>
      </w:r>
      <w:proofErr w:type="spell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В. И. Жохова, А. С. </w:t>
      </w:r>
      <w:proofErr w:type="spell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Чеснокова</w:t>
      </w:r>
      <w:proofErr w:type="spell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др.— Москва : Просвещение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• Математика: 6-й класс: базовый уровень: учебник: в 2 частях, 6 класс/ </w:t>
      </w:r>
      <w:proofErr w:type="spell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Виленкин</w:t>
      </w:r>
      <w:proofErr w:type="spell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Н.Я., Жохов В.И., Чесноков А.С. и другие, Акционерное общество «Издательство «Просвещение»‌​</w:t>
      </w:r>
    </w:p>
    <w:p w:rsidR="00E96EA2" w:rsidRPr="00E96EA2" w:rsidRDefault="00E96EA2" w:rsidP="00E96EA2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E96EA2" w:rsidRPr="00E96EA2" w:rsidRDefault="00E96EA2" w:rsidP="00E96EA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:rsidR="00E96EA2" w:rsidRPr="00E96EA2" w:rsidRDefault="00E96EA2" w:rsidP="00E96EA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​‌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https://lesson.edu.ru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‌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:rsidR="00E96EA2" w:rsidRPr="00E96EA2" w:rsidRDefault="00E96EA2" w:rsidP="00E96EA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693506" w:rsidRDefault="00693506"/>
    <w:sectPr w:rsidR="0069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4CB"/>
    <w:multiLevelType w:val="multilevel"/>
    <w:tmpl w:val="8AD8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4D7AD4"/>
    <w:multiLevelType w:val="multilevel"/>
    <w:tmpl w:val="CEEC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514B7"/>
    <w:multiLevelType w:val="multilevel"/>
    <w:tmpl w:val="DC0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91354C"/>
    <w:multiLevelType w:val="multilevel"/>
    <w:tmpl w:val="CDA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02739C"/>
    <w:multiLevelType w:val="multilevel"/>
    <w:tmpl w:val="F114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4536B0"/>
    <w:multiLevelType w:val="multilevel"/>
    <w:tmpl w:val="97DA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EE7EA9"/>
    <w:multiLevelType w:val="multilevel"/>
    <w:tmpl w:val="F01A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A2"/>
    <w:rsid w:val="00023D06"/>
    <w:rsid w:val="004E5AAA"/>
    <w:rsid w:val="0054344B"/>
    <w:rsid w:val="00564219"/>
    <w:rsid w:val="00693506"/>
    <w:rsid w:val="00A1088C"/>
    <w:rsid w:val="00E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6EA2"/>
  </w:style>
  <w:style w:type="paragraph" w:customStyle="1" w:styleId="msonormal0">
    <w:name w:val="msonormal"/>
    <w:basedOn w:val="a"/>
    <w:rsid w:val="00E9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9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96EA2"/>
    <w:rPr>
      <w:b/>
      <w:bCs/>
    </w:rPr>
  </w:style>
  <w:style w:type="character" w:customStyle="1" w:styleId="placeholder-mask">
    <w:name w:val="placeholder-mask"/>
    <w:basedOn w:val="a0"/>
    <w:rsid w:val="00E96EA2"/>
  </w:style>
  <w:style w:type="character" w:customStyle="1" w:styleId="placeholder">
    <w:name w:val="placeholder"/>
    <w:basedOn w:val="a0"/>
    <w:rsid w:val="00E96EA2"/>
  </w:style>
  <w:style w:type="character" w:styleId="a5">
    <w:name w:val="Hyperlink"/>
    <w:basedOn w:val="a0"/>
    <w:uiPriority w:val="99"/>
    <w:semiHidden/>
    <w:unhideWhenUsed/>
    <w:rsid w:val="00E96E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96EA2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6EA2"/>
  </w:style>
  <w:style w:type="paragraph" w:customStyle="1" w:styleId="msonormal0">
    <w:name w:val="msonormal"/>
    <w:basedOn w:val="a"/>
    <w:rsid w:val="00E9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9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96EA2"/>
    <w:rPr>
      <w:b/>
      <w:bCs/>
    </w:rPr>
  </w:style>
  <w:style w:type="character" w:customStyle="1" w:styleId="placeholder-mask">
    <w:name w:val="placeholder-mask"/>
    <w:basedOn w:val="a0"/>
    <w:rsid w:val="00E96EA2"/>
  </w:style>
  <w:style w:type="character" w:customStyle="1" w:styleId="placeholder">
    <w:name w:val="placeholder"/>
    <w:basedOn w:val="a0"/>
    <w:rsid w:val="00E96EA2"/>
  </w:style>
  <w:style w:type="character" w:styleId="a5">
    <w:name w:val="Hyperlink"/>
    <w:basedOn w:val="a0"/>
    <w:uiPriority w:val="99"/>
    <w:semiHidden/>
    <w:unhideWhenUsed/>
    <w:rsid w:val="00E96E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96EA2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6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3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9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61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0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2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4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19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39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93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6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57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7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5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0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6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3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5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83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0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8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3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9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20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1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3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6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88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3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96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1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99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9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94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09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6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5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0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1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6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26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76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3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40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65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1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6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11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1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7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2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0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32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1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75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80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16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96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8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2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41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7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10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2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02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2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59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5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3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6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5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7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4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7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48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78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73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4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04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1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2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1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78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8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0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1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96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1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2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61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5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74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9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86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92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75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48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7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5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9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02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0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35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3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7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1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98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19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8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95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51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81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1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61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25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3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2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95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3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13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8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95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7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2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9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5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72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10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0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06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4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1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43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1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8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65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61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6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5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7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9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08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3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36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2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8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7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9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8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49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5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8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8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31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3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6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58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16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2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83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99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27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92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2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32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3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24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3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6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72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0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65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5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81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8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38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2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8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0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97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07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74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63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11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05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5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99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5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64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1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04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4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1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68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75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45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9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4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7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60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7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36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13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8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4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84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7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50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1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57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2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3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9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00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5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53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0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60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4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1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0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63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7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83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4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9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1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7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7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6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1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31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76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08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3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0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96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4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7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8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0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8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5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66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92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4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53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93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0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33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3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8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38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89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3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7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9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83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6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45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7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7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2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96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09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1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7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0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39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99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0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7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5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4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7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11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07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2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62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77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6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41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68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8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98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6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9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2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3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0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85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3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90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36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8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50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4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98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6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3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4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2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58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5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53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3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4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3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61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71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7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0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7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5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9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5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3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8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51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35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0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1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8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85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6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5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82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0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84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8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45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7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36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7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7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95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36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53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29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4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65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42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4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9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58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27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7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70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8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27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7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74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1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98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8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3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5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2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39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0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36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7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34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0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12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4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38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9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4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16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0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3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3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60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49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81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06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06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84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4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5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2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73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6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67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93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22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9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28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8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0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36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9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92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6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7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4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7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0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1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24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6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9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5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54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78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8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32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7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4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8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52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82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9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32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1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1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1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01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4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12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80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1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62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67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0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4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13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9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09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7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08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8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9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5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7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73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89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2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1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0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12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78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1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7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5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7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10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0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65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0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70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1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1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9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0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7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28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5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15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5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39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1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15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3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48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4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21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6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05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4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04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4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83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4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21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55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49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4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43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6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9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14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5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1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1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1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39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84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20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8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9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8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78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6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08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8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41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52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12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8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4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1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33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5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36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04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6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62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89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4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1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0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2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5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8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4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47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43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10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4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5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45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33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3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14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9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24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2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27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3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76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50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2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61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71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84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7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3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6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22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9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9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70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1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7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95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0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7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6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71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0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66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3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9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40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69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0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1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7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97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3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53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6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37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19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0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2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59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24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06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18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51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06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9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7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2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3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1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28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14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0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07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1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10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4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94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22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0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2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71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3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4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1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5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23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16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1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0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8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33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46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4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59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85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1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08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9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89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26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8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55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4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1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4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34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3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4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3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73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5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3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41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75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0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7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16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2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0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49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7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14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1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6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2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21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7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3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61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3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47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95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90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2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6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82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7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9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34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08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21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07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72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6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5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8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7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5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6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92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01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2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116c" TargetMode="External"/><Relationship Id="rId21" Type="http://schemas.openxmlformats.org/officeDocument/2006/relationships/hyperlink" Target="https://m.edsoo.ru/7f414736" TargetMode="External"/><Relationship Id="rId34" Type="http://schemas.openxmlformats.org/officeDocument/2006/relationships/hyperlink" Target="https://m.edsoo.ru/f2a17cc4" TargetMode="External"/><Relationship Id="rId42" Type="http://schemas.openxmlformats.org/officeDocument/2006/relationships/hyperlink" Target="https://m.edsoo.ru/f2a20388" TargetMode="External"/><Relationship Id="rId47" Type="http://schemas.openxmlformats.org/officeDocument/2006/relationships/hyperlink" Target="https://m.edsoo.ru/f2a22a3e" TargetMode="External"/><Relationship Id="rId50" Type="http://schemas.openxmlformats.org/officeDocument/2006/relationships/hyperlink" Target="https://m.edsoo.ru/f2a248d4" TargetMode="External"/><Relationship Id="rId55" Type="http://schemas.openxmlformats.org/officeDocument/2006/relationships/hyperlink" Target="https://m.edsoo.ru/f2a29a46" TargetMode="External"/><Relationship Id="rId63" Type="http://schemas.openxmlformats.org/officeDocument/2006/relationships/hyperlink" Target="https://m.edsoo.ru/f2a32a9c" TargetMode="External"/><Relationship Id="rId7" Type="http://schemas.openxmlformats.org/officeDocument/2006/relationships/hyperlink" Target="https://m.edsoo.ru/7f413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9" Type="http://schemas.openxmlformats.org/officeDocument/2006/relationships/hyperlink" Target="https://m.edsoo.ru/f2a0d684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f2a0e0fc" TargetMode="External"/><Relationship Id="rId32" Type="http://schemas.openxmlformats.org/officeDocument/2006/relationships/hyperlink" Target="https://m.edsoo.ru/f2a143e4" TargetMode="External"/><Relationship Id="rId37" Type="http://schemas.openxmlformats.org/officeDocument/2006/relationships/hyperlink" Target="https://m.edsoo.ru/f2a16e1e" TargetMode="External"/><Relationship Id="rId40" Type="http://schemas.openxmlformats.org/officeDocument/2006/relationships/hyperlink" Target="https://m.edsoo.ru/f2a1aef6" TargetMode="External"/><Relationship Id="rId45" Type="http://schemas.openxmlformats.org/officeDocument/2006/relationships/hyperlink" Target="https://m.edsoo.ru/f2a20c48" TargetMode="External"/><Relationship Id="rId53" Type="http://schemas.openxmlformats.org/officeDocument/2006/relationships/hyperlink" Target="https://m.edsoo.ru/f2a28a7e" TargetMode="External"/><Relationship Id="rId58" Type="http://schemas.openxmlformats.org/officeDocument/2006/relationships/hyperlink" Target="https://m.edsoo.ru/f2a2ae8c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2a3252e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11a90" TargetMode="External"/><Relationship Id="rId30" Type="http://schemas.openxmlformats.org/officeDocument/2006/relationships/hyperlink" Target="https://m.edsoo.ru/f2a0d7e2" TargetMode="External"/><Relationship Id="rId35" Type="http://schemas.openxmlformats.org/officeDocument/2006/relationships/hyperlink" Target="https://m.edsoo.ru/f2a1592e" TargetMode="External"/><Relationship Id="rId43" Type="http://schemas.openxmlformats.org/officeDocument/2006/relationships/hyperlink" Target="https://m.edsoo.ru/f2a2069e" TargetMode="External"/><Relationship Id="rId48" Type="http://schemas.openxmlformats.org/officeDocument/2006/relationships/hyperlink" Target="https://m.edsoo.ru/f2a22d2c" TargetMode="External"/><Relationship Id="rId56" Type="http://schemas.openxmlformats.org/officeDocument/2006/relationships/hyperlink" Target="https://m.edsoo.ru/f2a29bea" TargetMode="External"/><Relationship Id="rId64" Type="http://schemas.openxmlformats.org/officeDocument/2006/relationships/hyperlink" Target="https://m.edsoo.ru/f2a32b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24e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f2a116b2" TargetMode="External"/><Relationship Id="rId33" Type="http://schemas.openxmlformats.org/officeDocument/2006/relationships/hyperlink" Target="https://m.edsoo.ru/f2a14f74" TargetMode="External"/><Relationship Id="rId38" Type="http://schemas.openxmlformats.org/officeDocument/2006/relationships/hyperlink" Target="https://m.edsoo.ru/f2a1b55e" TargetMode="External"/><Relationship Id="rId46" Type="http://schemas.openxmlformats.org/officeDocument/2006/relationships/hyperlink" Target="https://m.edsoo.ru/f2a21274" TargetMode="External"/><Relationship Id="rId59" Type="http://schemas.openxmlformats.org/officeDocument/2006/relationships/hyperlink" Target="https://m.edsoo.ru/f2a3178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201f8" TargetMode="External"/><Relationship Id="rId54" Type="http://schemas.openxmlformats.org/officeDocument/2006/relationships/hyperlink" Target="https://m.edsoo.ru/f2a28d76" TargetMode="External"/><Relationship Id="rId62" Type="http://schemas.openxmlformats.org/officeDocument/2006/relationships/hyperlink" Target="https://m.edsoo.ru/f2a328f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f2a0d54e" TargetMode="External"/><Relationship Id="rId36" Type="http://schemas.openxmlformats.org/officeDocument/2006/relationships/hyperlink" Target="https://m.edsoo.ru/f2a16ae0" TargetMode="External"/><Relationship Id="rId49" Type="http://schemas.openxmlformats.org/officeDocument/2006/relationships/hyperlink" Target="https://m.edsoo.ru/f2a24442" TargetMode="External"/><Relationship Id="rId57" Type="http://schemas.openxmlformats.org/officeDocument/2006/relationships/hyperlink" Target="https://m.edsoo.ru/f2a2598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3606" TargetMode="External"/><Relationship Id="rId44" Type="http://schemas.openxmlformats.org/officeDocument/2006/relationships/hyperlink" Target="https://m.edsoo.ru/f2a208ec" TargetMode="External"/><Relationship Id="rId52" Type="http://schemas.openxmlformats.org/officeDocument/2006/relationships/hyperlink" Target="https://m.edsoo.ru/f2a282c2" TargetMode="External"/><Relationship Id="rId60" Type="http://schemas.openxmlformats.org/officeDocument/2006/relationships/hyperlink" Target="https://m.edsoo.ru/f2a318ae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e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48</Pages>
  <Words>9300</Words>
  <Characters>53014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МОУ Путятинская СОШ</cp:lastModifiedBy>
  <cp:revision>5</cp:revision>
  <dcterms:created xsi:type="dcterms:W3CDTF">2023-08-26T17:40:00Z</dcterms:created>
  <dcterms:modified xsi:type="dcterms:W3CDTF">2024-09-12T08:35:00Z</dcterms:modified>
</cp:coreProperties>
</file>